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DE7020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DE7020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DE7020">
        <w:rPr>
          <w:rFonts w:ascii="Tahoma" w:hAnsi="Tahoma" w:cs="Tahoma"/>
          <w:b/>
          <w:smallCaps/>
          <w:sz w:val="36"/>
        </w:rPr>
        <w:t>karta przedmiotu</w:t>
      </w:r>
    </w:p>
    <w:p w:rsidR="0001795B" w:rsidRPr="00DE7020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DE7020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DE7020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B56990" w:rsidRPr="00DE7020" w:rsidTr="004846A3">
        <w:tc>
          <w:tcPr>
            <w:tcW w:w="2410" w:type="dxa"/>
            <w:vAlign w:val="center"/>
          </w:tcPr>
          <w:p w:rsidR="00DB0142" w:rsidRPr="00DE7020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7020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DE7020" w:rsidRDefault="00B5699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7020">
              <w:rPr>
                <w:rFonts w:ascii="Tahoma" w:hAnsi="Tahoma" w:cs="Tahoma"/>
                <w:b w:val="0"/>
              </w:rPr>
              <w:t>Anestezjologia i pielęgniarstwo w zagrożeniu życia</w:t>
            </w:r>
          </w:p>
        </w:tc>
      </w:tr>
      <w:tr w:rsidR="00B56990" w:rsidRPr="00DE7020" w:rsidTr="004846A3">
        <w:tc>
          <w:tcPr>
            <w:tcW w:w="2410" w:type="dxa"/>
            <w:vAlign w:val="center"/>
          </w:tcPr>
          <w:p w:rsidR="007461A1" w:rsidRPr="00DE7020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7020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DE7020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7020">
              <w:rPr>
                <w:rFonts w:ascii="Tahoma" w:hAnsi="Tahoma" w:cs="Tahoma"/>
                <w:b w:val="0"/>
              </w:rPr>
              <w:t>20</w:t>
            </w:r>
            <w:r w:rsidR="007032EA">
              <w:rPr>
                <w:rFonts w:ascii="Tahoma" w:hAnsi="Tahoma" w:cs="Tahoma"/>
                <w:b w:val="0"/>
              </w:rPr>
              <w:t>2</w:t>
            </w:r>
            <w:r w:rsidR="00D0450C">
              <w:rPr>
                <w:rFonts w:ascii="Tahoma" w:hAnsi="Tahoma" w:cs="Tahoma"/>
                <w:b w:val="0"/>
              </w:rPr>
              <w:t>1</w:t>
            </w:r>
            <w:r w:rsidRPr="00DE7020">
              <w:rPr>
                <w:rFonts w:ascii="Tahoma" w:hAnsi="Tahoma" w:cs="Tahoma"/>
                <w:b w:val="0"/>
              </w:rPr>
              <w:t>/20</w:t>
            </w:r>
            <w:r w:rsidR="00AA6C79" w:rsidRPr="00DE7020">
              <w:rPr>
                <w:rFonts w:ascii="Tahoma" w:hAnsi="Tahoma" w:cs="Tahoma"/>
                <w:b w:val="0"/>
              </w:rPr>
              <w:t>2</w:t>
            </w:r>
            <w:r w:rsidR="00D0450C">
              <w:rPr>
                <w:rFonts w:ascii="Tahoma" w:hAnsi="Tahoma" w:cs="Tahoma"/>
                <w:b w:val="0"/>
              </w:rPr>
              <w:t>2</w:t>
            </w:r>
          </w:p>
        </w:tc>
      </w:tr>
      <w:tr w:rsidR="00B56990" w:rsidRPr="00DE7020" w:rsidTr="004846A3">
        <w:tc>
          <w:tcPr>
            <w:tcW w:w="2410" w:type="dxa"/>
            <w:vAlign w:val="center"/>
          </w:tcPr>
          <w:p w:rsidR="00DB0142" w:rsidRPr="00DE7020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7020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DE7020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7020">
              <w:rPr>
                <w:rFonts w:ascii="Tahoma" w:hAnsi="Tahoma" w:cs="Tahoma"/>
                <w:b w:val="0"/>
              </w:rPr>
              <w:t>Medyczne</w:t>
            </w:r>
          </w:p>
        </w:tc>
      </w:tr>
      <w:tr w:rsidR="00B56990" w:rsidRPr="00DE7020" w:rsidTr="004846A3">
        <w:tc>
          <w:tcPr>
            <w:tcW w:w="2410" w:type="dxa"/>
            <w:vAlign w:val="center"/>
          </w:tcPr>
          <w:p w:rsidR="008938C7" w:rsidRPr="00DE7020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7020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DE7020" w:rsidRDefault="0038203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7020">
              <w:rPr>
                <w:rFonts w:ascii="Tahoma" w:hAnsi="Tahoma" w:cs="Tahoma"/>
                <w:b w:val="0"/>
              </w:rPr>
              <w:t>P</w:t>
            </w:r>
            <w:r w:rsidR="002843E1" w:rsidRPr="00DE7020">
              <w:rPr>
                <w:rFonts w:ascii="Tahoma" w:hAnsi="Tahoma" w:cs="Tahoma"/>
                <w:b w:val="0"/>
              </w:rPr>
              <w:t>ielęgniarstwo</w:t>
            </w:r>
          </w:p>
        </w:tc>
      </w:tr>
      <w:tr w:rsidR="00B56990" w:rsidRPr="00DE7020" w:rsidTr="004846A3">
        <w:tc>
          <w:tcPr>
            <w:tcW w:w="2410" w:type="dxa"/>
            <w:vAlign w:val="center"/>
          </w:tcPr>
          <w:p w:rsidR="008938C7" w:rsidRPr="00DE7020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7020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DE7020" w:rsidRDefault="002843E1" w:rsidP="002843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7020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B56990" w:rsidRPr="00DE7020" w:rsidTr="004846A3">
        <w:tc>
          <w:tcPr>
            <w:tcW w:w="2410" w:type="dxa"/>
            <w:vAlign w:val="center"/>
          </w:tcPr>
          <w:p w:rsidR="008938C7" w:rsidRPr="00DE7020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7020">
              <w:rPr>
                <w:rFonts w:ascii="Tahoma" w:hAnsi="Tahoma" w:cs="Tahoma"/>
                <w:b w:val="0"/>
              </w:rPr>
              <w:t xml:space="preserve">Profil </w:t>
            </w:r>
            <w:r w:rsidR="0035344F" w:rsidRPr="00DE7020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DE7020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7020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B56990" w:rsidRPr="00DE7020" w:rsidTr="004846A3">
        <w:tc>
          <w:tcPr>
            <w:tcW w:w="2410" w:type="dxa"/>
            <w:vAlign w:val="center"/>
          </w:tcPr>
          <w:p w:rsidR="00B56990" w:rsidRPr="00DE7020" w:rsidRDefault="00B56990" w:rsidP="00B56990">
            <w:pPr>
              <w:pStyle w:val="Pytania"/>
              <w:jc w:val="left"/>
              <w:rPr>
                <w:rFonts w:ascii="Tahoma" w:hAnsi="Tahoma" w:cs="Tahoma"/>
                <w:lang w:eastAsia="ar-SA"/>
              </w:rPr>
            </w:pPr>
            <w:r w:rsidRPr="00DE7020">
              <w:rPr>
                <w:rFonts w:ascii="Tahoma" w:hAnsi="Tahoma" w:cs="Tahoma"/>
              </w:rPr>
              <w:t>Kategoria przedmiotu</w:t>
            </w:r>
          </w:p>
        </w:tc>
        <w:tc>
          <w:tcPr>
            <w:tcW w:w="7371" w:type="dxa"/>
            <w:vAlign w:val="center"/>
          </w:tcPr>
          <w:p w:rsidR="00B56990" w:rsidRPr="00DE7020" w:rsidRDefault="00B56990" w:rsidP="00B56990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DE7020">
              <w:rPr>
                <w:rFonts w:ascii="Tahoma" w:hAnsi="Tahoma" w:cs="Tahoma"/>
                <w:b w:val="0"/>
                <w:color w:val="auto"/>
                <w:szCs w:val="20"/>
              </w:rPr>
              <w:t>Nauki w zakresie opieki specjalistycznej</w:t>
            </w:r>
          </w:p>
        </w:tc>
      </w:tr>
      <w:tr w:rsidR="00B56990" w:rsidRPr="00DE7020" w:rsidTr="004846A3">
        <w:tc>
          <w:tcPr>
            <w:tcW w:w="2410" w:type="dxa"/>
            <w:vAlign w:val="center"/>
          </w:tcPr>
          <w:p w:rsidR="008938C7" w:rsidRPr="00DE7020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7020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DE7020" w:rsidRDefault="00B5699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7020">
              <w:rPr>
                <w:rFonts w:ascii="Tahoma" w:hAnsi="Tahoma" w:cs="Tahoma"/>
                <w:b w:val="0"/>
              </w:rPr>
              <w:t>dr Tadeusz Nowosad, mgr Wioletta Sendecka, mgr Anna Machowska-Gorzelany, mgr Anna Markowska</w:t>
            </w:r>
          </w:p>
        </w:tc>
      </w:tr>
      <w:tr w:rsidR="009318BF" w:rsidRPr="009318BF" w:rsidTr="003F1500">
        <w:tc>
          <w:tcPr>
            <w:tcW w:w="9781" w:type="dxa"/>
            <w:gridSpan w:val="2"/>
            <w:vAlign w:val="center"/>
          </w:tcPr>
          <w:p w:rsidR="009318BF" w:rsidRPr="009318BF" w:rsidRDefault="009318BF" w:rsidP="009318B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bookmarkStart w:id="0" w:name="_GoBack"/>
            <w:r w:rsidRPr="009318BF">
              <w:rPr>
                <w:rFonts w:ascii="Tahoma" w:hAnsi="Tahoma" w:cs="Tahoma"/>
                <w:b w:val="0"/>
              </w:rPr>
              <w:t>Studia w języku angielskim</w:t>
            </w:r>
          </w:p>
        </w:tc>
      </w:tr>
      <w:bookmarkEnd w:id="0"/>
    </w:tbl>
    <w:p w:rsidR="0001795B" w:rsidRPr="00DE7020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5964" w:type="dxa"/>
        <w:tblInd w:w="-44" w:type="dxa"/>
        <w:tblLayout w:type="fixed"/>
        <w:tblLook w:val="0000" w:firstRow="0" w:lastRow="0" w:firstColumn="0" w:lastColumn="0" w:noHBand="0" w:noVBand="0"/>
      </w:tblPr>
      <w:tblGrid>
        <w:gridCol w:w="2846"/>
        <w:gridCol w:w="3118"/>
      </w:tblGrid>
      <w:tr w:rsidR="00B56990" w:rsidRPr="00DE7020" w:rsidTr="00B56990"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6990" w:rsidRPr="00DE7020" w:rsidRDefault="00B56990" w:rsidP="00150A19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Formy zajęć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990" w:rsidRPr="00DE7020" w:rsidRDefault="00B56990" w:rsidP="00150A19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Forma zaliczenia</w:t>
            </w:r>
          </w:p>
        </w:tc>
      </w:tr>
      <w:tr w:rsidR="00B56990" w:rsidRPr="00DE7020" w:rsidTr="00B56990"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6990" w:rsidRPr="00DE7020" w:rsidRDefault="00B56990" w:rsidP="00150A19">
            <w:pPr>
              <w:pStyle w:val="Punktygwne"/>
              <w:snapToGrid w:val="0"/>
              <w:spacing w:before="0" w:after="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DE702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Wykład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990" w:rsidRPr="00DE7020" w:rsidRDefault="00B56990" w:rsidP="00150A19">
            <w:pPr>
              <w:pStyle w:val="Punktygwne"/>
              <w:snapToGrid w:val="0"/>
              <w:spacing w:before="0" w:after="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DE702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Egzamin</w:t>
            </w:r>
          </w:p>
        </w:tc>
      </w:tr>
      <w:tr w:rsidR="007032EA" w:rsidRPr="00DE7020" w:rsidTr="00B56990"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032EA" w:rsidRPr="00102DC3" w:rsidRDefault="007032EA" w:rsidP="007032EA">
            <w:pPr>
              <w:pStyle w:val="Punktygwne"/>
              <w:snapToGrid w:val="0"/>
              <w:spacing w:before="0" w:after="0"/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</w:pPr>
            <w:r w:rsidRPr="00102DC3"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  <w:t>Samokształcenie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2EA" w:rsidRPr="00102DC3" w:rsidRDefault="007032EA" w:rsidP="007032EA">
            <w:pPr>
              <w:pStyle w:val="Punktygwne"/>
              <w:snapToGrid w:val="0"/>
              <w:spacing w:before="0" w:after="0"/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</w:pPr>
            <w:r w:rsidRPr="00102DC3"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  <w:t>Zaliczenie bez oceny</w:t>
            </w:r>
          </w:p>
        </w:tc>
      </w:tr>
      <w:tr w:rsidR="007032EA" w:rsidRPr="007032EA" w:rsidTr="00B56990"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6990" w:rsidRPr="00102DC3" w:rsidRDefault="007032EA" w:rsidP="00150A19">
            <w:pPr>
              <w:pStyle w:val="Punktygwne"/>
              <w:snapToGrid w:val="0"/>
              <w:spacing w:before="0" w:after="0"/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</w:pPr>
            <w:r w:rsidRPr="00102DC3"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  <w:t>e-Learning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990" w:rsidRPr="00102DC3" w:rsidRDefault="00B56990" w:rsidP="00150A19">
            <w:pPr>
              <w:pStyle w:val="Punktygwne"/>
              <w:snapToGrid w:val="0"/>
              <w:spacing w:before="0" w:after="0"/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</w:pPr>
            <w:r w:rsidRPr="00102DC3"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  <w:t>Zaliczenie</w:t>
            </w:r>
            <w:r w:rsidR="00635D14"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  <w:t xml:space="preserve"> wspólne z wykładami</w:t>
            </w:r>
          </w:p>
        </w:tc>
      </w:tr>
      <w:tr w:rsidR="009260C4" w:rsidRPr="007032EA" w:rsidTr="009260C4"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60C4" w:rsidRPr="009260C4" w:rsidRDefault="009260C4" w:rsidP="003F1500">
            <w:pPr>
              <w:pStyle w:val="Punktygwne"/>
              <w:snapToGrid w:val="0"/>
              <w:spacing w:before="0" w:after="0"/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</w:pPr>
            <w:r w:rsidRPr="009260C4"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  <w:t>Zajęcia praktyczne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0C4" w:rsidRPr="009260C4" w:rsidRDefault="009260C4" w:rsidP="003F1500">
            <w:pPr>
              <w:pStyle w:val="Punktygwne"/>
              <w:snapToGrid w:val="0"/>
              <w:spacing w:before="0" w:after="0"/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</w:pPr>
            <w:r w:rsidRPr="009260C4"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  <w:t>Zaliczenie z oceną</w:t>
            </w:r>
          </w:p>
        </w:tc>
      </w:tr>
      <w:tr w:rsidR="009260C4" w:rsidRPr="007032EA" w:rsidTr="009260C4"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60C4" w:rsidRPr="009260C4" w:rsidRDefault="009260C4" w:rsidP="003F1500">
            <w:pPr>
              <w:pStyle w:val="Punktygwne"/>
              <w:snapToGrid w:val="0"/>
              <w:spacing w:before="0" w:after="0"/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</w:pPr>
            <w:r w:rsidRPr="009260C4"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  <w:t>Praktyka zawodowa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0C4" w:rsidRPr="009260C4" w:rsidRDefault="009260C4" w:rsidP="003F1500">
            <w:pPr>
              <w:pStyle w:val="Punktygwne"/>
              <w:snapToGrid w:val="0"/>
              <w:spacing w:before="0" w:after="0"/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</w:pPr>
            <w:r w:rsidRPr="009260C4"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  <w:t>Zaliczenie z oceną</w:t>
            </w:r>
          </w:p>
        </w:tc>
      </w:tr>
    </w:tbl>
    <w:p w:rsidR="005D2001" w:rsidRPr="00DE7020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E7020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E7020">
        <w:rPr>
          <w:rFonts w:ascii="Tahoma" w:hAnsi="Tahoma" w:cs="Tahoma"/>
          <w:szCs w:val="24"/>
        </w:rPr>
        <w:t xml:space="preserve">Wymagania wstępne </w:t>
      </w:r>
      <w:r w:rsidR="00F00795" w:rsidRPr="00DE7020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DE7020" w:rsidTr="008046AE">
        <w:tc>
          <w:tcPr>
            <w:tcW w:w="9778" w:type="dxa"/>
          </w:tcPr>
          <w:p w:rsidR="004846A3" w:rsidRPr="00DE7020" w:rsidRDefault="00D35AA0" w:rsidP="00AA6C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mallCaps/>
              </w:rPr>
            </w:pPr>
            <w:r w:rsidRPr="00DE7020">
              <w:rPr>
                <w:rFonts w:ascii="Tahoma" w:hAnsi="Tahoma" w:cs="Tahoma"/>
                <w:b w:val="0"/>
              </w:rPr>
              <w:t xml:space="preserve">Anatomia, Fizjologia, Patologia, </w:t>
            </w:r>
            <w:r w:rsidR="00AA6C79" w:rsidRPr="00DE7020">
              <w:rPr>
                <w:rFonts w:ascii="Tahoma" w:hAnsi="Tahoma" w:cs="Tahoma"/>
                <w:b w:val="0"/>
              </w:rPr>
              <w:t xml:space="preserve">Farmakologia, Psychologia, Radiologia, Badania fizykalne, </w:t>
            </w:r>
            <w:r w:rsidRPr="00DE7020">
              <w:rPr>
                <w:rFonts w:ascii="Tahoma" w:hAnsi="Tahoma" w:cs="Tahoma"/>
                <w:b w:val="0"/>
              </w:rPr>
              <w:t xml:space="preserve">Podstawy pielęgniarstwa, </w:t>
            </w:r>
            <w:r w:rsidR="00AA6C79" w:rsidRPr="00DE7020">
              <w:rPr>
                <w:rFonts w:ascii="Tahoma" w:hAnsi="Tahoma" w:cs="Tahoma"/>
                <w:b w:val="0"/>
              </w:rPr>
              <w:t xml:space="preserve">Organizacja pracy pielęgniarskiej, </w:t>
            </w:r>
            <w:r w:rsidRPr="00DE7020">
              <w:rPr>
                <w:rFonts w:ascii="Tahoma" w:hAnsi="Tahoma" w:cs="Tahoma"/>
                <w:b w:val="0"/>
              </w:rPr>
              <w:t>Choroby wewnętrzne i pielęgniarstwo internistyczne, Chirurgia i pielęgniarstwo chirurgiczne</w:t>
            </w:r>
          </w:p>
        </w:tc>
      </w:tr>
    </w:tbl>
    <w:p w:rsidR="0001795B" w:rsidRPr="00DE7020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DE7020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DE7020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DE7020">
        <w:rPr>
          <w:rFonts w:ascii="Tahoma" w:hAnsi="Tahoma" w:cs="Tahoma"/>
        </w:rPr>
        <w:t xml:space="preserve">Efekty </w:t>
      </w:r>
      <w:r w:rsidR="00C41795" w:rsidRPr="00DE7020">
        <w:rPr>
          <w:rFonts w:ascii="Tahoma" w:hAnsi="Tahoma" w:cs="Tahoma"/>
        </w:rPr>
        <w:t xml:space="preserve">uczenia się </w:t>
      </w:r>
      <w:r w:rsidRPr="00DE7020">
        <w:rPr>
          <w:rFonts w:ascii="Tahoma" w:hAnsi="Tahoma" w:cs="Tahoma"/>
        </w:rPr>
        <w:t xml:space="preserve">i sposób </w:t>
      </w:r>
      <w:r w:rsidR="00B60B0B" w:rsidRPr="00DE7020">
        <w:rPr>
          <w:rFonts w:ascii="Tahoma" w:hAnsi="Tahoma" w:cs="Tahoma"/>
        </w:rPr>
        <w:t>realizacji</w:t>
      </w:r>
      <w:r w:rsidRPr="00DE7020">
        <w:rPr>
          <w:rFonts w:ascii="Tahoma" w:hAnsi="Tahoma" w:cs="Tahoma"/>
        </w:rPr>
        <w:t xml:space="preserve"> zajęć</w:t>
      </w:r>
    </w:p>
    <w:p w:rsidR="008046AE" w:rsidRPr="00DE7020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DE7020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DE7020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821"/>
        <w:gridCol w:w="8783"/>
      </w:tblGrid>
      <w:tr w:rsidR="00C05730" w:rsidRPr="00C05730" w:rsidTr="00303F2A">
        <w:tc>
          <w:tcPr>
            <w:tcW w:w="821" w:type="dxa"/>
            <w:hideMark/>
          </w:tcPr>
          <w:p w:rsidR="008640DB" w:rsidRPr="00BB743E" w:rsidRDefault="00BB743E" w:rsidP="005C202B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BB743E">
              <w:rPr>
                <w:rFonts w:ascii="Tahoma" w:hAnsi="Tahoma" w:cs="Tahoma"/>
                <w:b w:val="0"/>
                <w:color w:val="000000" w:themeColor="text1"/>
              </w:rPr>
              <w:t>C1</w:t>
            </w:r>
          </w:p>
        </w:tc>
        <w:tc>
          <w:tcPr>
            <w:tcW w:w="8783" w:type="dxa"/>
          </w:tcPr>
          <w:p w:rsidR="00F30342" w:rsidRPr="005C202B" w:rsidRDefault="00F30342" w:rsidP="00FF117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40DB">
              <w:rPr>
                <w:rFonts w:ascii="Tahoma" w:hAnsi="Tahoma" w:cs="Tahoma"/>
                <w:b w:val="0"/>
              </w:rPr>
              <w:t>Uzyskanie wiedzy z zakresu: zasad leczenia i opieki nad pacjentem w wybranych stanach zagrożenia życia</w:t>
            </w:r>
            <w:r w:rsidR="00F7222B">
              <w:rPr>
                <w:rFonts w:ascii="Tahoma" w:hAnsi="Tahoma" w:cs="Tahoma"/>
                <w:b w:val="0"/>
              </w:rPr>
              <w:t xml:space="preserve"> oraz </w:t>
            </w:r>
            <w:r w:rsidRPr="005C202B">
              <w:rPr>
                <w:rFonts w:ascii="Tahoma" w:hAnsi="Tahoma" w:cs="Tahoma"/>
                <w:b w:val="0"/>
              </w:rPr>
              <w:t>przygotowania chorego do znieczulenia</w:t>
            </w:r>
            <w:r w:rsidR="004A7C72">
              <w:rPr>
                <w:rFonts w:ascii="Tahoma" w:hAnsi="Tahoma" w:cs="Tahoma"/>
                <w:b w:val="0"/>
              </w:rPr>
              <w:t>, a także</w:t>
            </w:r>
            <w:r w:rsidR="005C202B">
              <w:rPr>
                <w:rFonts w:ascii="Tahoma" w:hAnsi="Tahoma" w:cs="Tahoma"/>
                <w:b w:val="0"/>
              </w:rPr>
              <w:t xml:space="preserve"> </w:t>
            </w:r>
            <w:r w:rsidRPr="005C202B">
              <w:rPr>
                <w:rFonts w:ascii="Tahoma" w:hAnsi="Tahoma" w:cs="Tahoma"/>
                <w:b w:val="0"/>
              </w:rPr>
              <w:t>sprawowania opieki w trakcie i</w:t>
            </w:r>
            <w:r w:rsidR="004A7C72">
              <w:rPr>
                <w:rFonts w:ascii="Tahoma" w:hAnsi="Tahoma" w:cs="Tahoma"/>
                <w:b w:val="0"/>
              </w:rPr>
              <w:t> </w:t>
            </w:r>
            <w:r w:rsidRPr="005C202B">
              <w:rPr>
                <w:rFonts w:ascii="Tahoma" w:hAnsi="Tahoma" w:cs="Tahoma"/>
                <w:b w:val="0"/>
              </w:rPr>
              <w:t>po znieczuleniu.</w:t>
            </w:r>
          </w:p>
        </w:tc>
      </w:tr>
      <w:tr w:rsidR="001C1F00" w:rsidRPr="0056004B" w:rsidTr="00303F2A">
        <w:tc>
          <w:tcPr>
            <w:tcW w:w="821" w:type="dxa"/>
          </w:tcPr>
          <w:p w:rsidR="001C1F00" w:rsidRPr="0056004B" w:rsidRDefault="001C1F00" w:rsidP="005C202B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56004B">
              <w:rPr>
                <w:rFonts w:ascii="Tahoma" w:hAnsi="Tahoma" w:cs="Tahoma"/>
                <w:b w:val="0"/>
                <w:color w:val="000000" w:themeColor="text1"/>
              </w:rPr>
              <w:t>C2</w:t>
            </w:r>
          </w:p>
        </w:tc>
        <w:tc>
          <w:tcPr>
            <w:tcW w:w="8783" w:type="dxa"/>
          </w:tcPr>
          <w:p w:rsidR="001C1F00" w:rsidRPr="0056004B" w:rsidRDefault="001C1F00" w:rsidP="00FF117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004B">
              <w:rPr>
                <w:rFonts w:ascii="Tahoma" w:hAnsi="Tahoma" w:cs="Tahoma"/>
                <w:b w:val="0"/>
              </w:rPr>
              <w:t>Opanowanie przez studentów umiejętności z zakresu anestezjologii oraz pielęgniarstwa w zagrożeniu życia.</w:t>
            </w:r>
          </w:p>
        </w:tc>
      </w:tr>
      <w:tr w:rsidR="00130F2A" w:rsidRPr="00130F2A" w:rsidTr="00303F2A">
        <w:tc>
          <w:tcPr>
            <w:tcW w:w="821" w:type="dxa"/>
          </w:tcPr>
          <w:p w:rsidR="001463C1" w:rsidRPr="005C202B" w:rsidRDefault="001463C1" w:rsidP="005C202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C202B">
              <w:rPr>
                <w:rFonts w:ascii="Tahoma" w:hAnsi="Tahoma" w:cs="Tahoma"/>
                <w:b w:val="0"/>
              </w:rPr>
              <w:t>C</w:t>
            </w:r>
            <w:r w:rsidR="001C1F00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8783" w:type="dxa"/>
          </w:tcPr>
          <w:p w:rsidR="001463C1" w:rsidRPr="005C202B" w:rsidRDefault="001463C1" w:rsidP="005C202B">
            <w:pPr>
              <w:pStyle w:val="Punktygwne"/>
              <w:spacing w:before="40" w:after="40"/>
              <w:rPr>
                <w:rFonts w:ascii="Tahoma" w:eastAsia="Times New Roman" w:hAnsi="Tahoma" w:cs="Tahoma"/>
                <w:b w:val="0"/>
                <w:smallCaps w:val="0"/>
                <w:sz w:val="20"/>
                <w:szCs w:val="20"/>
                <w:lang w:eastAsia="pl-PL"/>
              </w:rPr>
            </w:pPr>
            <w:r w:rsidRPr="005C202B">
              <w:rPr>
                <w:rFonts w:ascii="Tahoma" w:eastAsia="Times New Roman" w:hAnsi="Tahoma" w:cs="Tahoma"/>
                <w:b w:val="0"/>
                <w:smallCaps w:val="0"/>
                <w:sz w:val="20"/>
                <w:szCs w:val="20"/>
                <w:lang w:eastAsia="pl-PL"/>
              </w:rPr>
              <w:t xml:space="preserve">Kształtowanie postawy etycznej i odpowiedzialnej w sprawowaniu opieki nad pacjentem oraz </w:t>
            </w:r>
          </w:p>
          <w:p w:rsidR="001463C1" w:rsidRPr="005C202B" w:rsidRDefault="001463C1" w:rsidP="005C202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202B">
              <w:rPr>
                <w:rFonts w:ascii="Tahoma" w:hAnsi="Tahoma" w:cs="Tahoma"/>
                <w:b w:val="0"/>
              </w:rPr>
              <w:t>we współpracy z zespołem interdyscyplinarnym, z uwzględnieniem potrzeb stałego doskonalenia wiedzy i umiejętności z zakresu anestezjologii i pielęgniarstwa w zagrożeniu życia.</w:t>
            </w:r>
          </w:p>
        </w:tc>
      </w:tr>
    </w:tbl>
    <w:p w:rsidR="00721413" w:rsidRPr="00DE7020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DE7020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DE7020">
        <w:rPr>
          <w:rFonts w:ascii="Tahoma" w:hAnsi="Tahoma" w:cs="Tahoma"/>
        </w:rPr>
        <w:t>Przedmiotowe e</w:t>
      </w:r>
      <w:r w:rsidR="008938C7" w:rsidRPr="00DE7020">
        <w:rPr>
          <w:rFonts w:ascii="Tahoma" w:hAnsi="Tahoma" w:cs="Tahoma"/>
        </w:rPr>
        <w:t xml:space="preserve">fekty </w:t>
      </w:r>
      <w:r w:rsidR="00EE3891" w:rsidRPr="00DE7020">
        <w:rPr>
          <w:rFonts w:ascii="Tahoma" w:hAnsi="Tahoma" w:cs="Tahoma"/>
        </w:rPr>
        <w:t>uczenia się</w:t>
      </w:r>
      <w:r w:rsidR="008938C7" w:rsidRPr="00DE7020">
        <w:rPr>
          <w:rFonts w:ascii="Tahoma" w:hAnsi="Tahoma" w:cs="Tahoma"/>
        </w:rPr>
        <w:t xml:space="preserve">, </w:t>
      </w:r>
      <w:r w:rsidR="00F31E7C" w:rsidRPr="00DE7020">
        <w:rPr>
          <w:rFonts w:ascii="Tahoma" w:hAnsi="Tahoma" w:cs="Tahoma"/>
        </w:rPr>
        <w:t>z podziałem na wiedzę, umiejętności i kompe</w:t>
      </w:r>
      <w:r w:rsidR="003E56F9" w:rsidRPr="00DE7020">
        <w:rPr>
          <w:rFonts w:ascii="Tahoma" w:hAnsi="Tahoma" w:cs="Tahoma"/>
        </w:rPr>
        <w:t xml:space="preserve">tencje społeczne, wraz z </w:t>
      </w:r>
      <w:r w:rsidR="00F31E7C" w:rsidRPr="00DE7020">
        <w:rPr>
          <w:rFonts w:ascii="Tahoma" w:hAnsi="Tahoma" w:cs="Tahoma"/>
        </w:rPr>
        <w:t>odniesieniem do e</w:t>
      </w:r>
      <w:r w:rsidR="00B21019" w:rsidRPr="00DE7020">
        <w:rPr>
          <w:rFonts w:ascii="Tahoma" w:hAnsi="Tahoma" w:cs="Tahoma"/>
        </w:rPr>
        <w:t xml:space="preserve">fektów </w:t>
      </w:r>
      <w:r w:rsidR="00EE3891" w:rsidRPr="00DE7020">
        <w:rPr>
          <w:rFonts w:ascii="Tahoma" w:hAnsi="Tahoma" w:cs="Tahoma"/>
        </w:rPr>
        <w:t>uczenia się</w:t>
      </w:r>
      <w:r w:rsidR="00B21019" w:rsidRPr="00DE7020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6"/>
        <w:gridCol w:w="1786"/>
      </w:tblGrid>
      <w:tr w:rsidR="00B56990" w:rsidRPr="00DE7020" w:rsidTr="00343E41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DE7020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Lp.</w:t>
            </w:r>
          </w:p>
        </w:tc>
        <w:tc>
          <w:tcPr>
            <w:tcW w:w="7086" w:type="dxa"/>
            <w:vAlign w:val="center"/>
          </w:tcPr>
          <w:p w:rsidR="00B21019" w:rsidRPr="00DE7020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 xml:space="preserve">Opis przedmiotowych efektów </w:t>
            </w:r>
            <w:r w:rsidR="00EE3891" w:rsidRPr="00DE7020">
              <w:rPr>
                <w:rFonts w:ascii="Tahoma" w:hAnsi="Tahoma" w:cs="Tahoma"/>
              </w:rPr>
              <w:t>uczenia się</w:t>
            </w:r>
          </w:p>
        </w:tc>
        <w:tc>
          <w:tcPr>
            <w:tcW w:w="1786" w:type="dxa"/>
            <w:vAlign w:val="center"/>
          </w:tcPr>
          <w:p w:rsidR="00B21019" w:rsidRPr="00DE7020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Odniesienie do efektów</w:t>
            </w:r>
            <w:r w:rsidR="00C73B23">
              <w:rPr>
                <w:rFonts w:ascii="Tahoma" w:hAnsi="Tahoma" w:cs="Tahoma"/>
              </w:rPr>
              <w:t xml:space="preserve"> </w:t>
            </w:r>
            <w:r w:rsidR="00EE3891" w:rsidRPr="00DE7020">
              <w:rPr>
                <w:rFonts w:ascii="Tahoma" w:hAnsi="Tahoma" w:cs="Tahoma"/>
              </w:rPr>
              <w:t xml:space="preserve">uczenia się </w:t>
            </w:r>
            <w:r w:rsidRPr="00DE7020">
              <w:rPr>
                <w:rFonts w:ascii="Tahoma" w:hAnsi="Tahoma" w:cs="Tahoma"/>
              </w:rPr>
              <w:t>dla kierunku</w:t>
            </w:r>
          </w:p>
        </w:tc>
      </w:tr>
      <w:tr w:rsidR="00B56990" w:rsidRPr="00DE7020" w:rsidTr="00AA6C7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DE7020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 xml:space="preserve">Po zaliczeniu przedmiotu student w zakresie </w:t>
            </w:r>
            <w:r w:rsidRPr="00DE7020">
              <w:rPr>
                <w:rFonts w:ascii="Tahoma" w:hAnsi="Tahoma" w:cs="Tahoma"/>
                <w:b/>
                <w:smallCaps/>
              </w:rPr>
              <w:t>wiedzy</w:t>
            </w:r>
          </w:p>
        </w:tc>
      </w:tr>
      <w:tr w:rsidR="00AA6C79" w:rsidRPr="00DE7020" w:rsidTr="00343E41">
        <w:trPr>
          <w:trHeight w:val="227"/>
          <w:jc w:val="center"/>
        </w:trPr>
        <w:tc>
          <w:tcPr>
            <w:tcW w:w="846" w:type="dxa"/>
            <w:vAlign w:val="center"/>
          </w:tcPr>
          <w:p w:rsidR="00AA6C79" w:rsidRPr="00DE7020" w:rsidRDefault="00AA6C79" w:rsidP="00AA6C7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lastRenderedPageBreak/>
              <w:t>P_W01</w:t>
            </w:r>
          </w:p>
        </w:tc>
        <w:tc>
          <w:tcPr>
            <w:tcW w:w="7086" w:type="dxa"/>
            <w:vAlign w:val="center"/>
          </w:tcPr>
          <w:p w:rsidR="00AA6C79" w:rsidRPr="00DE7020" w:rsidRDefault="00AA6C79" w:rsidP="00150A19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DE702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czynniki ryzyka i zagrożenia zdrowotne u pacjentów w różnym wieku;</w:t>
            </w:r>
          </w:p>
        </w:tc>
        <w:tc>
          <w:tcPr>
            <w:tcW w:w="1786" w:type="dxa"/>
            <w:vAlign w:val="center"/>
          </w:tcPr>
          <w:p w:rsidR="00AA6C79" w:rsidRPr="00DE7020" w:rsidRDefault="00AA6C79" w:rsidP="00150A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DE702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D.W1.</w:t>
            </w:r>
          </w:p>
        </w:tc>
      </w:tr>
      <w:tr w:rsidR="00AA6C79" w:rsidRPr="00DE7020" w:rsidTr="00343E41">
        <w:trPr>
          <w:trHeight w:val="227"/>
          <w:jc w:val="center"/>
        </w:trPr>
        <w:tc>
          <w:tcPr>
            <w:tcW w:w="846" w:type="dxa"/>
            <w:vAlign w:val="center"/>
          </w:tcPr>
          <w:p w:rsidR="00AA6C79" w:rsidRPr="00DE7020" w:rsidRDefault="00AA6C79" w:rsidP="00AA6C7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P_W02</w:t>
            </w:r>
          </w:p>
        </w:tc>
        <w:tc>
          <w:tcPr>
            <w:tcW w:w="7086" w:type="dxa"/>
            <w:vAlign w:val="center"/>
          </w:tcPr>
          <w:p w:rsidR="00AA6C79" w:rsidRPr="00DE7020" w:rsidRDefault="00AA6C79" w:rsidP="00150A19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2"/>
                <w:lang w:eastAsia="pl-PL"/>
              </w:rPr>
            </w:pPr>
            <w:r w:rsidRPr="00DE7020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zna i rozumie etiopatogenezę, objawy kliniczne, przebieg, leczenie, rokowanie i zasady opieki pielęgniarskiej nad pacjentami w wybranych chorobach;</w:t>
            </w:r>
          </w:p>
        </w:tc>
        <w:tc>
          <w:tcPr>
            <w:tcW w:w="1786" w:type="dxa"/>
            <w:vAlign w:val="center"/>
          </w:tcPr>
          <w:p w:rsidR="00AA6C79" w:rsidRPr="00DE7020" w:rsidRDefault="00AA6C79" w:rsidP="00150A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2"/>
                <w:lang w:eastAsia="pl-PL"/>
              </w:rPr>
            </w:pPr>
            <w:r w:rsidRPr="00DE702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D.W2.</w:t>
            </w:r>
          </w:p>
        </w:tc>
      </w:tr>
      <w:tr w:rsidR="00AA6C79" w:rsidRPr="00DE7020" w:rsidTr="00343E41">
        <w:trPr>
          <w:trHeight w:val="227"/>
          <w:jc w:val="center"/>
        </w:trPr>
        <w:tc>
          <w:tcPr>
            <w:tcW w:w="846" w:type="dxa"/>
            <w:vAlign w:val="center"/>
          </w:tcPr>
          <w:p w:rsidR="00AA6C79" w:rsidRPr="00DE7020" w:rsidRDefault="00AA6C79" w:rsidP="00AA6C7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P_W03</w:t>
            </w:r>
          </w:p>
        </w:tc>
        <w:tc>
          <w:tcPr>
            <w:tcW w:w="7086" w:type="dxa"/>
            <w:vAlign w:val="center"/>
          </w:tcPr>
          <w:p w:rsidR="00AA6C79" w:rsidRPr="00DE7020" w:rsidRDefault="00AA6C79" w:rsidP="00150A19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2"/>
                <w:lang w:eastAsia="pl-PL"/>
              </w:rPr>
            </w:pPr>
            <w:r w:rsidRPr="00DE7020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 xml:space="preserve">zna i rozumie zasady diagnozowania i planowania opieki nad pacjentem w pielęgniarstwie internistycznym, chirurgicznym, położniczo-ginekologicznym, pediatrycznym, geriatrycznym, neurologicznym, psychiatrycznym, w </w:t>
            </w:r>
            <w:r w:rsidRPr="00DE7020">
              <w:rPr>
                <w:rFonts w:ascii="Tahoma" w:eastAsia="Times New Roman" w:hAnsi="Tahoma" w:cs="Tahoma"/>
                <w:b/>
                <w:color w:val="212121"/>
                <w:sz w:val="20"/>
                <w:szCs w:val="20"/>
                <w:lang w:eastAsia="pl-PL"/>
              </w:rPr>
              <w:t>intensywnej opiece medycznej</w:t>
            </w:r>
            <w:r w:rsidRPr="00DE7020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, opiece paliatywnej, opiece długoterminowej;</w:t>
            </w:r>
          </w:p>
        </w:tc>
        <w:tc>
          <w:tcPr>
            <w:tcW w:w="1786" w:type="dxa"/>
            <w:vAlign w:val="center"/>
          </w:tcPr>
          <w:p w:rsidR="00AA6C79" w:rsidRPr="00DE7020" w:rsidRDefault="00AA6C79" w:rsidP="00150A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2"/>
                <w:lang w:eastAsia="pl-PL"/>
              </w:rPr>
            </w:pPr>
            <w:r w:rsidRPr="00DE702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D.W3.</w:t>
            </w:r>
          </w:p>
        </w:tc>
      </w:tr>
      <w:tr w:rsidR="00AA6C79" w:rsidRPr="00DE7020" w:rsidTr="00343E41">
        <w:trPr>
          <w:trHeight w:val="227"/>
          <w:jc w:val="center"/>
        </w:trPr>
        <w:tc>
          <w:tcPr>
            <w:tcW w:w="846" w:type="dxa"/>
            <w:vAlign w:val="center"/>
          </w:tcPr>
          <w:p w:rsidR="00AA6C79" w:rsidRPr="00DE7020" w:rsidRDefault="00AA6C79" w:rsidP="00AA6C7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P_W04</w:t>
            </w:r>
          </w:p>
        </w:tc>
        <w:tc>
          <w:tcPr>
            <w:tcW w:w="7086" w:type="dxa"/>
            <w:vAlign w:val="center"/>
          </w:tcPr>
          <w:p w:rsidR="00AA6C79" w:rsidRPr="00DE7020" w:rsidRDefault="00AA6C79" w:rsidP="00150A19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2"/>
                <w:lang w:eastAsia="pl-PL"/>
              </w:rPr>
            </w:pPr>
            <w:r w:rsidRPr="00DE7020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zna i rozumie rodzaje badań diagnostycznych i zasady ich zlecania;</w:t>
            </w:r>
          </w:p>
        </w:tc>
        <w:tc>
          <w:tcPr>
            <w:tcW w:w="1786" w:type="dxa"/>
            <w:vAlign w:val="center"/>
          </w:tcPr>
          <w:p w:rsidR="00AA6C79" w:rsidRPr="00DE7020" w:rsidRDefault="00AA6C79" w:rsidP="00150A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2"/>
                <w:lang w:eastAsia="pl-PL"/>
              </w:rPr>
            </w:pPr>
            <w:r w:rsidRPr="00DE702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D.W4.</w:t>
            </w:r>
          </w:p>
        </w:tc>
      </w:tr>
      <w:tr w:rsidR="00AA6C79" w:rsidRPr="00DE7020" w:rsidTr="00343E41">
        <w:trPr>
          <w:trHeight w:val="227"/>
          <w:jc w:val="center"/>
        </w:trPr>
        <w:tc>
          <w:tcPr>
            <w:tcW w:w="846" w:type="dxa"/>
            <w:vAlign w:val="center"/>
          </w:tcPr>
          <w:p w:rsidR="00AA6C79" w:rsidRPr="00DE7020" w:rsidRDefault="00AA6C79" w:rsidP="00AA6C7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P_W05</w:t>
            </w:r>
          </w:p>
        </w:tc>
        <w:tc>
          <w:tcPr>
            <w:tcW w:w="7086" w:type="dxa"/>
            <w:vAlign w:val="center"/>
          </w:tcPr>
          <w:p w:rsidR="00AA6C79" w:rsidRPr="00DE7020" w:rsidRDefault="00AA6C79" w:rsidP="00AA6C7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E702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zasady przygotowania pacjenta w różnym wieku i stanie zdrowia do badań oraz zabiegów diagnostycznych, a także zasady opieki w trakcie oraz po tych badaniach i zabiegach;</w:t>
            </w:r>
          </w:p>
        </w:tc>
        <w:tc>
          <w:tcPr>
            <w:tcW w:w="1786" w:type="dxa"/>
            <w:vAlign w:val="center"/>
          </w:tcPr>
          <w:p w:rsidR="00AA6C79" w:rsidRPr="00DE7020" w:rsidRDefault="00AA6C79" w:rsidP="00AA6C7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DE702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D.W5.</w:t>
            </w:r>
          </w:p>
        </w:tc>
      </w:tr>
      <w:tr w:rsidR="00AA6C79" w:rsidRPr="00DE7020" w:rsidTr="00343E41">
        <w:trPr>
          <w:trHeight w:val="227"/>
          <w:jc w:val="center"/>
        </w:trPr>
        <w:tc>
          <w:tcPr>
            <w:tcW w:w="846" w:type="dxa"/>
            <w:vAlign w:val="center"/>
          </w:tcPr>
          <w:p w:rsidR="00AA6C79" w:rsidRPr="00DE7020" w:rsidRDefault="00AA6C79" w:rsidP="00AA6C7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P_W06</w:t>
            </w:r>
          </w:p>
        </w:tc>
        <w:tc>
          <w:tcPr>
            <w:tcW w:w="7086" w:type="dxa"/>
            <w:vAlign w:val="center"/>
          </w:tcPr>
          <w:p w:rsidR="00AA6C79" w:rsidRPr="00DE7020" w:rsidRDefault="00AA6C79" w:rsidP="00AA6C7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E702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właściwości grup leków i ich działanie na układy i narządy pacjenta w różnych chorobach w zależności od wieku i stanu zdrowia, z uwzględnieniem działań niepożądanych, interakcji z innymi lekami i dróg podania;</w:t>
            </w:r>
          </w:p>
        </w:tc>
        <w:tc>
          <w:tcPr>
            <w:tcW w:w="1786" w:type="dxa"/>
            <w:vAlign w:val="center"/>
          </w:tcPr>
          <w:p w:rsidR="00AA6C79" w:rsidRPr="00DE7020" w:rsidRDefault="00AA6C79" w:rsidP="00AA6C7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DE702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D.W6.</w:t>
            </w:r>
          </w:p>
        </w:tc>
      </w:tr>
      <w:tr w:rsidR="00AA6C79" w:rsidRPr="00DE7020" w:rsidTr="00343E41">
        <w:trPr>
          <w:trHeight w:val="227"/>
          <w:jc w:val="center"/>
        </w:trPr>
        <w:tc>
          <w:tcPr>
            <w:tcW w:w="846" w:type="dxa"/>
            <w:vAlign w:val="center"/>
          </w:tcPr>
          <w:p w:rsidR="00AA6C79" w:rsidRPr="00DE7020" w:rsidRDefault="00AA6C79" w:rsidP="00AA6C7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P_W07</w:t>
            </w:r>
          </w:p>
        </w:tc>
        <w:tc>
          <w:tcPr>
            <w:tcW w:w="7086" w:type="dxa"/>
            <w:vAlign w:val="center"/>
          </w:tcPr>
          <w:p w:rsidR="00AA6C79" w:rsidRPr="00DE7020" w:rsidRDefault="00AA6C79" w:rsidP="00AA6C7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E702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standardy i procedury pielęgniarskie stosowane w opiece nad pacjentem w różnym wieku i stanie zdrowia;</w:t>
            </w:r>
          </w:p>
        </w:tc>
        <w:tc>
          <w:tcPr>
            <w:tcW w:w="1786" w:type="dxa"/>
            <w:vAlign w:val="center"/>
          </w:tcPr>
          <w:p w:rsidR="00AA6C79" w:rsidRPr="00DE7020" w:rsidRDefault="00AA6C79" w:rsidP="00AA6C7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DE702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D.W7.</w:t>
            </w:r>
          </w:p>
        </w:tc>
      </w:tr>
      <w:tr w:rsidR="00AA6C79" w:rsidRPr="00DE7020" w:rsidTr="00343E41">
        <w:trPr>
          <w:trHeight w:val="227"/>
          <w:jc w:val="center"/>
        </w:trPr>
        <w:tc>
          <w:tcPr>
            <w:tcW w:w="846" w:type="dxa"/>
            <w:vAlign w:val="center"/>
          </w:tcPr>
          <w:p w:rsidR="00AA6C79" w:rsidRPr="001A53B4" w:rsidRDefault="00AA6C79" w:rsidP="00AA6C7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1A53B4">
              <w:rPr>
                <w:rFonts w:ascii="Tahoma" w:hAnsi="Tahoma" w:cs="Tahoma"/>
              </w:rPr>
              <w:t>P_W08</w:t>
            </w:r>
          </w:p>
        </w:tc>
        <w:tc>
          <w:tcPr>
            <w:tcW w:w="7086" w:type="dxa"/>
            <w:vAlign w:val="center"/>
          </w:tcPr>
          <w:p w:rsidR="00AA6C79" w:rsidRPr="001A53B4" w:rsidRDefault="00AA6C79" w:rsidP="00AA6C7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A53B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reakcje pacjenta na chorobę, przyjęcie do szpitala i hospitalizację;</w:t>
            </w:r>
          </w:p>
        </w:tc>
        <w:tc>
          <w:tcPr>
            <w:tcW w:w="1786" w:type="dxa"/>
            <w:vAlign w:val="center"/>
          </w:tcPr>
          <w:p w:rsidR="00AA6C79" w:rsidRPr="001A53B4" w:rsidRDefault="00AA6C79" w:rsidP="00AA6C7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1A53B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D.W8.</w:t>
            </w:r>
          </w:p>
        </w:tc>
      </w:tr>
      <w:tr w:rsidR="00AA6C79" w:rsidRPr="00DE7020" w:rsidTr="00343E41">
        <w:trPr>
          <w:trHeight w:val="227"/>
          <w:jc w:val="center"/>
        </w:trPr>
        <w:tc>
          <w:tcPr>
            <w:tcW w:w="846" w:type="dxa"/>
            <w:vAlign w:val="center"/>
          </w:tcPr>
          <w:p w:rsidR="00AA6C79" w:rsidRPr="00DE7020" w:rsidRDefault="00AA6C79" w:rsidP="00AA6C7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P_W09</w:t>
            </w:r>
          </w:p>
        </w:tc>
        <w:tc>
          <w:tcPr>
            <w:tcW w:w="7086" w:type="dxa"/>
            <w:vAlign w:val="center"/>
          </w:tcPr>
          <w:p w:rsidR="00AA6C79" w:rsidRPr="00DE7020" w:rsidRDefault="00AA6C79" w:rsidP="00150A19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2"/>
                <w:lang w:eastAsia="pl-PL"/>
              </w:rPr>
            </w:pPr>
            <w:r w:rsidRPr="00DE7020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 xml:space="preserve">zna i rozumie zasady organizacji opieki specjalistycznej (geriatrycznej, </w:t>
            </w:r>
            <w:r w:rsidRPr="00DE7020">
              <w:rPr>
                <w:rFonts w:ascii="Tahoma" w:eastAsia="Times New Roman" w:hAnsi="Tahoma" w:cs="Tahoma"/>
                <w:b/>
                <w:color w:val="212121"/>
                <w:sz w:val="20"/>
                <w:szCs w:val="20"/>
                <w:lang w:eastAsia="pl-PL"/>
              </w:rPr>
              <w:t>intensywnej opieki medycznej</w:t>
            </w:r>
            <w:r w:rsidRPr="00DE7020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, neurologicznej, psychiatrycznej, pediatrycznej, internistycznej, chirurgicznej, paliatywnej, długoterminowej oraz na bloku operacyjnym);</w:t>
            </w:r>
          </w:p>
        </w:tc>
        <w:tc>
          <w:tcPr>
            <w:tcW w:w="1786" w:type="dxa"/>
            <w:vAlign w:val="center"/>
          </w:tcPr>
          <w:p w:rsidR="00AA6C79" w:rsidRPr="00DE7020" w:rsidRDefault="00AA6C79" w:rsidP="00150A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2"/>
                <w:lang w:eastAsia="pl-PL"/>
              </w:rPr>
            </w:pPr>
            <w:r w:rsidRPr="00DE702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D.W10.</w:t>
            </w:r>
          </w:p>
        </w:tc>
      </w:tr>
      <w:tr w:rsidR="00AA6C79" w:rsidRPr="00DE7020" w:rsidTr="00343E41">
        <w:trPr>
          <w:trHeight w:val="227"/>
          <w:jc w:val="center"/>
        </w:trPr>
        <w:tc>
          <w:tcPr>
            <w:tcW w:w="846" w:type="dxa"/>
            <w:vAlign w:val="center"/>
          </w:tcPr>
          <w:p w:rsidR="00AA6C79" w:rsidRPr="00DE7020" w:rsidRDefault="00AA6C79" w:rsidP="00AA6C7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P_W10</w:t>
            </w:r>
          </w:p>
        </w:tc>
        <w:tc>
          <w:tcPr>
            <w:tcW w:w="7086" w:type="dxa"/>
            <w:vAlign w:val="center"/>
          </w:tcPr>
          <w:p w:rsidR="00AA6C79" w:rsidRPr="00DE7020" w:rsidRDefault="00AA6C79" w:rsidP="00150A19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2"/>
                <w:lang w:eastAsia="pl-PL"/>
              </w:rPr>
            </w:pPr>
            <w:r w:rsidRPr="00DE7020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zna i rozumie metody, techniki i narzędzia oceny stanu świadomości i przytomności;</w:t>
            </w:r>
          </w:p>
        </w:tc>
        <w:tc>
          <w:tcPr>
            <w:tcW w:w="1786" w:type="dxa"/>
            <w:vAlign w:val="center"/>
          </w:tcPr>
          <w:p w:rsidR="00AA6C79" w:rsidRPr="00DE7020" w:rsidRDefault="00AA6C79" w:rsidP="00150A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2"/>
                <w:lang w:eastAsia="pl-PL"/>
              </w:rPr>
            </w:pPr>
            <w:r w:rsidRPr="00DE702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D.W18.</w:t>
            </w:r>
          </w:p>
        </w:tc>
      </w:tr>
      <w:tr w:rsidR="00AA6C79" w:rsidRPr="00DE7020" w:rsidTr="00343E41">
        <w:trPr>
          <w:trHeight w:val="227"/>
          <w:jc w:val="center"/>
        </w:trPr>
        <w:tc>
          <w:tcPr>
            <w:tcW w:w="846" w:type="dxa"/>
            <w:vAlign w:val="center"/>
          </w:tcPr>
          <w:p w:rsidR="00AA6C79" w:rsidRPr="00DE7020" w:rsidRDefault="00AA6C79" w:rsidP="00AA6C7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P_W11</w:t>
            </w:r>
          </w:p>
        </w:tc>
        <w:tc>
          <w:tcPr>
            <w:tcW w:w="7086" w:type="dxa"/>
            <w:vAlign w:val="center"/>
          </w:tcPr>
          <w:p w:rsidR="00AA6C79" w:rsidRPr="00DE7020" w:rsidRDefault="00AA6C79" w:rsidP="00150A19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2"/>
                <w:lang w:eastAsia="pl-PL"/>
              </w:rPr>
            </w:pPr>
            <w:r w:rsidRPr="00DE7020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zna i rozumie standardy i procedury postępowania w stanach nagłych i zabiegach ratujących życie;</w:t>
            </w:r>
          </w:p>
        </w:tc>
        <w:tc>
          <w:tcPr>
            <w:tcW w:w="1786" w:type="dxa"/>
            <w:vAlign w:val="center"/>
          </w:tcPr>
          <w:p w:rsidR="00AA6C79" w:rsidRPr="00DE7020" w:rsidRDefault="00AA6C79" w:rsidP="00150A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2"/>
                <w:lang w:eastAsia="pl-PL"/>
              </w:rPr>
            </w:pPr>
            <w:r w:rsidRPr="00DE702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D.W28.</w:t>
            </w:r>
          </w:p>
        </w:tc>
      </w:tr>
      <w:tr w:rsidR="00AA6C79" w:rsidRPr="00DE7020" w:rsidTr="00343E41">
        <w:trPr>
          <w:trHeight w:val="227"/>
          <w:jc w:val="center"/>
        </w:trPr>
        <w:tc>
          <w:tcPr>
            <w:tcW w:w="846" w:type="dxa"/>
            <w:vAlign w:val="center"/>
          </w:tcPr>
          <w:p w:rsidR="00AA6C79" w:rsidRPr="00734830" w:rsidRDefault="00AA6C79" w:rsidP="00AA6C7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734830">
              <w:rPr>
                <w:rFonts w:ascii="Tahoma" w:hAnsi="Tahoma" w:cs="Tahoma"/>
              </w:rPr>
              <w:t>P_W12</w:t>
            </w:r>
          </w:p>
        </w:tc>
        <w:tc>
          <w:tcPr>
            <w:tcW w:w="7086" w:type="dxa"/>
            <w:vAlign w:val="center"/>
          </w:tcPr>
          <w:p w:rsidR="00AA6C79" w:rsidRPr="00734830" w:rsidRDefault="00AA6C79" w:rsidP="00150A19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2"/>
                <w:lang w:eastAsia="pl-PL"/>
              </w:rPr>
            </w:pPr>
            <w:r w:rsidRPr="00734830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zna i rozumie zasady obserwacji pacjenta po zabiegu operacyjnym, obejmującej monitorowanie w zakresie podstawowym i rozszerzonym;</w:t>
            </w:r>
          </w:p>
        </w:tc>
        <w:tc>
          <w:tcPr>
            <w:tcW w:w="1786" w:type="dxa"/>
            <w:vAlign w:val="center"/>
          </w:tcPr>
          <w:p w:rsidR="00AA6C79" w:rsidRPr="00734830" w:rsidRDefault="00AA6C79" w:rsidP="00150A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2"/>
                <w:lang w:eastAsia="pl-PL"/>
              </w:rPr>
            </w:pPr>
            <w:r w:rsidRPr="0073483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D.W29.</w:t>
            </w:r>
          </w:p>
        </w:tc>
      </w:tr>
      <w:tr w:rsidR="00AA6C79" w:rsidRPr="00DE7020" w:rsidTr="00343E41">
        <w:trPr>
          <w:trHeight w:val="227"/>
          <w:jc w:val="center"/>
        </w:trPr>
        <w:tc>
          <w:tcPr>
            <w:tcW w:w="846" w:type="dxa"/>
            <w:vAlign w:val="center"/>
          </w:tcPr>
          <w:p w:rsidR="00AA6C79" w:rsidRPr="00DE7020" w:rsidRDefault="00AA6C79" w:rsidP="00AA6C7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P_W13</w:t>
            </w:r>
          </w:p>
        </w:tc>
        <w:tc>
          <w:tcPr>
            <w:tcW w:w="7086" w:type="dxa"/>
            <w:vAlign w:val="center"/>
          </w:tcPr>
          <w:p w:rsidR="00AA6C79" w:rsidRPr="00DE7020" w:rsidRDefault="00AA6C79" w:rsidP="00150A19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2"/>
                <w:lang w:eastAsia="pl-PL"/>
              </w:rPr>
            </w:pPr>
            <w:r w:rsidRPr="00DE7020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zna i rozumie metody znieczulenia i zasady opieki nad pacjentem po znieczuleniu;</w:t>
            </w:r>
          </w:p>
        </w:tc>
        <w:tc>
          <w:tcPr>
            <w:tcW w:w="1786" w:type="dxa"/>
            <w:vAlign w:val="center"/>
          </w:tcPr>
          <w:p w:rsidR="00AA6C79" w:rsidRPr="00DE7020" w:rsidRDefault="00AA6C79" w:rsidP="00150A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2"/>
                <w:lang w:eastAsia="pl-PL"/>
              </w:rPr>
            </w:pPr>
            <w:r w:rsidRPr="00DE702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D.W30.</w:t>
            </w:r>
          </w:p>
        </w:tc>
      </w:tr>
      <w:tr w:rsidR="00AA6C79" w:rsidRPr="00DE7020" w:rsidTr="00343E41">
        <w:trPr>
          <w:trHeight w:val="227"/>
          <w:jc w:val="center"/>
        </w:trPr>
        <w:tc>
          <w:tcPr>
            <w:tcW w:w="846" w:type="dxa"/>
            <w:vAlign w:val="center"/>
          </w:tcPr>
          <w:p w:rsidR="00AA6C79" w:rsidRPr="00DE7020" w:rsidRDefault="00AA6C79" w:rsidP="00AA6C7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P_W14</w:t>
            </w:r>
          </w:p>
        </w:tc>
        <w:tc>
          <w:tcPr>
            <w:tcW w:w="7086" w:type="dxa"/>
            <w:vAlign w:val="center"/>
          </w:tcPr>
          <w:p w:rsidR="00AA6C79" w:rsidRPr="00DE7020" w:rsidRDefault="00AA6C79" w:rsidP="00150A19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2"/>
                <w:lang w:eastAsia="pl-PL"/>
              </w:rPr>
            </w:pPr>
            <w:r w:rsidRPr="00DE7020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zna i rozumie patofizjologię i objawy kliniczne chorób stanowiących zagrożenie dla życia (niewydolność oddechowa, niewydolność krążenia, niewydolność układu nerwowego, wstrząs, sepsa);</w:t>
            </w:r>
          </w:p>
        </w:tc>
        <w:tc>
          <w:tcPr>
            <w:tcW w:w="1786" w:type="dxa"/>
            <w:vAlign w:val="center"/>
          </w:tcPr>
          <w:p w:rsidR="00AA6C79" w:rsidRPr="00DE7020" w:rsidRDefault="00AA6C79" w:rsidP="00150A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2"/>
                <w:lang w:eastAsia="pl-PL"/>
              </w:rPr>
            </w:pPr>
            <w:r w:rsidRPr="00DE702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D.W31.</w:t>
            </w:r>
          </w:p>
        </w:tc>
      </w:tr>
      <w:tr w:rsidR="00AA6C79" w:rsidRPr="00DE7020" w:rsidTr="00343E41">
        <w:trPr>
          <w:trHeight w:val="227"/>
          <w:jc w:val="center"/>
        </w:trPr>
        <w:tc>
          <w:tcPr>
            <w:tcW w:w="846" w:type="dxa"/>
            <w:vAlign w:val="center"/>
          </w:tcPr>
          <w:p w:rsidR="00AA6C79" w:rsidRPr="00DE7020" w:rsidRDefault="00AA6C79" w:rsidP="00AA6C7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P_W15</w:t>
            </w:r>
          </w:p>
        </w:tc>
        <w:tc>
          <w:tcPr>
            <w:tcW w:w="7086" w:type="dxa"/>
            <w:vAlign w:val="center"/>
          </w:tcPr>
          <w:p w:rsidR="00AA6C79" w:rsidRPr="00DE7020" w:rsidRDefault="00AA6C79" w:rsidP="00150A19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2"/>
                <w:lang w:eastAsia="pl-PL"/>
              </w:rPr>
            </w:pPr>
            <w:r w:rsidRPr="00DE7020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zna i rozumie metody i skale oceny bólu, poziomu sedacji oraz zaburzeń snu oraz stanów delirycznych u pacjentów w stanach zagrożenia życia;</w:t>
            </w:r>
          </w:p>
        </w:tc>
        <w:tc>
          <w:tcPr>
            <w:tcW w:w="1786" w:type="dxa"/>
            <w:vAlign w:val="center"/>
          </w:tcPr>
          <w:p w:rsidR="00AA6C79" w:rsidRPr="00DE7020" w:rsidRDefault="00AA6C79" w:rsidP="00150A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2"/>
                <w:lang w:eastAsia="pl-PL"/>
              </w:rPr>
            </w:pPr>
            <w:r w:rsidRPr="00DE702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D.W32.</w:t>
            </w:r>
          </w:p>
        </w:tc>
      </w:tr>
      <w:tr w:rsidR="00934E32" w:rsidRPr="00DE7020" w:rsidTr="00343E41">
        <w:trPr>
          <w:trHeight w:val="227"/>
          <w:jc w:val="center"/>
        </w:trPr>
        <w:tc>
          <w:tcPr>
            <w:tcW w:w="846" w:type="dxa"/>
            <w:vAlign w:val="center"/>
          </w:tcPr>
          <w:p w:rsidR="00934E32" w:rsidRPr="00DE7020" w:rsidRDefault="00934E32" w:rsidP="00AA6C7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P_W16</w:t>
            </w:r>
          </w:p>
        </w:tc>
        <w:tc>
          <w:tcPr>
            <w:tcW w:w="7086" w:type="dxa"/>
            <w:vAlign w:val="center"/>
          </w:tcPr>
          <w:p w:rsidR="00934E32" w:rsidRPr="00DE7020" w:rsidRDefault="00934E32" w:rsidP="00150A19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DE702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metody i techniki komunikowania się z pacjentem niezdolnym do nawiązania i podtrzymania efektywnej komunikacji ze względu na stan zdrowia lub stosowane leczenie;</w:t>
            </w:r>
          </w:p>
        </w:tc>
        <w:tc>
          <w:tcPr>
            <w:tcW w:w="1786" w:type="dxa"/>
            <w:vAlign w:val="center"/>
          </w:tcPr>
          <w:p w:rsidR="00934E32" w:rsidRPr="00DE7020" w:rsidRDefault="00934E32" w:rsidP="00150A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DE702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D.W33.</w:t>
            </w:r>
          </w:p>
        </w:tc>
      </w:tr>
      <w:tr w:rsidR="00AA6C79" w:rsidRPr="00DE7020" w:rsidTr="00343E41">
        <w:trPr>
          <w:trHeight w:val="227"/>
          <w:jc w:val="center"/>
        </w:trPr>
        <w:tc>
          <w:tcPr>
            <w:tcW w:w="846" w:type="dxa"/>
            <w:vAlign w:val="center"/>
          </w:tcPr>
          <w:p w:rsidR="00AA6C79" w:rsidRPr="00DE7020" w:rsidRDefault="00934E32" w:rsidP="00AA6C7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P_W17</w:t>
            </w:r>
          </w:p>
        </w:tc>
        <w:tc>
          <w:tcPr>
            <w:tcW w:w="7086" w:type="dxa"/>
            <w:vAlign w:val="center"/>
          </w:tcPr>
          <w:p w:rsidR="00AA6C79" w:rsidRPr="00DE7020" w:rsidRDefault="00AA6C79" w:rsidP="00150A19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2"/>
                <w:lang w:eastAsia="pl-PL"/>
              </w:rPr>
            </w:pPr>
            <w:r w:rsidRPr="00DE7020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zna i rozumie zasady profilaktyki powikłań związanych ze stosowaniem inwazyjnych technik diagnostycznych i terapeutycznych u pacjentów w stanie krytycznym;</w:t>
            </w:r>
          </w:p>
        </w:tc>
        <w:tc>
          <w:tcPr>
            <w:tcW w:w="1786" w:type="dxa"/>
            <w:vAlign w:val="center"/>
          </w:tcPr>
          <w:p w:rsidR="00AA6C79" w:rsidRPr="00DE7020" w:rsidRDefault="00AA6C79" w:rsidP="00150A1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2"/>
                <w:lang w:eastAsia="pl-PL"/>
              </w:rPr>
            </w:pPr>
            <w:r w:rsidRPr="00DE702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D.W34.</w:t>
            </w:r>
          </w:p>
        </w:tc>
      </w:tr>
      <w:tr w:rsidR="009A5DC5" w:rsidRPr="0039241D" w:rsidTr="003F1500">
        <w:trPr>
          <w:trHeight w:val="154"/>
          <w:jc w:val="center"/>
        </w:trPr>
        <w:tc>
          <w:tcPr>
            <w:tcW w:w="9718" w:type="dxa"/>
            <w:gridSpan w:val="3"/>
            <w:vAlign w:val="center"/>
          </w:tcPr>
          <w:p w:rsidR="009A5DC5" w:rsidRPr="0039241D" w:rsidRDefault="009A5DC5" w:rsidP="003F15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2"/>
                <w:lang w:eastAsia="pl-PL"/>
              </w:rPr>
            </w:pPr>
            <w:r w:rsidRPr="0039241D">
              <w:rPr>
                <w:rFonts w:ascii="Tahoma" w:hAnsi="Tahoma" w:cs="Tahoma"/>
                <w:sz w:val="22"/>
              </w:rPr>
              <w:t xml:space="preserve">Po zaliczeniu przedmiotu student w zakresie </w:t>
            </w:r>
            <w:r w:rsidRPr="0039241D">
              <w:rPr>
                <w:rFonts w:ascii="Tahoma" w:hAnsi="Tahoma" w:cs="Tahoma"/>
                <w:b/>
                <w:smallCaps/>
                <w:sz w:val="22"/>
              </w:rPr>
              <w:t>umiejętności</w:t>
            </w:r>
          </w:p>
        </w:tc>
      </w:tr>
      <w:tr w:rsidR="009A5DC5" w:rsidRPr="00E64AD7" w:rsidTr="003F1500">
        <w:trPr>
          <w:trHeight w:val="154"/>
          <w:jc w:val="center"/>
        </w:trPr>
        <w:tc>
          <w:tcPr>
            <w:tcW w:w="846" w:type="dxa"/>
            <w:vAlign w:val="center"/>
          </w:tcPr>
          <w:p w:rsidR="009A5DC5" w:rsidRPr="00E64AD7" w:rsidRDefault="009A5DC5" w:rsidP="003F1500">
            <w:pPr>
              <w:pStyle w:val="centralniewrubryce"/>
              <w:rPr>
                <w:rFonts w:ascii="Tahoma" w:hAnsi="Tahoma" w:cs="Tahoma"/>
              </w:rPr>
            </w:pPr>
            <w:r w:rsidRPr="00E64AD7">
              <w:rPr>
                <w:rFonts w:ascii="Tahoma" w:hAnsi="Tahoma" w:cs="Tahoma"/>
              </w:rPr>
              <w:t>P_U01</w:t>
            </w:r>
          </w:p>
        </w:tc>
        <w:tc>
          <w:tcPr>
            <w:tcW w:w="7086" w:type="dxa"/>
            <w:vAlign w:val="center"/>
          </w:tcPr>
          <w:p w:rsidR="009A5DC5" w:rsidRPr="00E64AD7" w:rsidRDefault="009A5DC5" w:rsidP="003F1500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E64AD7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potrafi gromadzić informacje, formułować diagnozę pielęgniarską, ustalać cele i plan opieki pielęgniarskiej, wdrażać interwencje pielęgniarskie oraz dokonywać ewaluacji opieki pielęgniarskiej;</w:t>
            </w:r>
          </w:p>
        </w:tc>
        <w:tc>
          <w:tcPr>
            <w:tcW w:w="1786" w:type="dxa"/>
            <w:vAlign w:val="center"/>
          </w:tcPr>
          <w:p w:rsidR="009A5DC5" w:rsidRPr="00E64AD7" w:rsidRDefault="009A5DC5" w:rsidP="003F15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E64AD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D.U1.</w:t>
            </w:r>
          </w:p>
        </w:tc>
      </w:tr>
      <w:tr w:rsidR="009A5DC5" w:rsidRPr="00E64AD7" w:rsidTr="003F1500">
        <w:trPr>
          <w:trHeight w:val="154"/>
          <w:jc w:val="center"/>
        </w:trPr>
        <w:tc>
          <w:tcPr>
            <w:tcW w:w="846" w:type="dxa"/>
            <w:vAlign w:val="center"/>
          </w:tcPr>
          <w:p w:rsidR="009A5DC5" w:rsidRPr="00E64AD7" w:rsidRDefault="009A5DC5" w:rsidP="003F1500">
            <w:pPr>
              <w:pStyle w:val="centralniewrubryce"/>
              <w:rPr>
                <w:rFonts w:ascii="Tahoma" w:hAnsi="Tahoma" w:cs="Tahoma"/>
              </w:rPr>
            </w:pPr>
            <w:r w:rsidRPr="00E64AD7">
              <w:rPr>
                <w:rFonts w:ascii="Tahoma" w:hAnsi="Tahoma" w:cs="Tahoma"/>
              </w:rPr>
              <w:t>P_U02</w:t>
            </w:r>
          </w:p>
        </w:tc>
        <w:tc>
          <w:tcPr>
            <w:tcW w:w="7086" w:type="dxa"/>
            <w:vAlign w:val="center"/>
          </w:tcPr>
          <w:p w:rsidR="009A5DC5" w:rsidRPr="00E64AD7" w:rsidRDefault="009A5DC5" w:rsidP="003F1500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E64AD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prowadzić poradnictwo w zakresie samoopieki pacjentów w różnym wieku i stanie zdrowia dotyczące wad rozwojowych, chorób i uzależnień;</w:t>
            </w:r>
          </w:p>
        </w:tc>
        <w:tc>
          <w:tcPr>
            <w:tcW w:w="1786" w:type="dxa"/>
            <w:vAlign w:val="center"/>
          </w:tcPr>
          <w:p w:rsidR="009A5DC5" w:rsidRPr="00E64AD7" w:rsidRDefault="009A5DC5" w:rsidP="003F15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E64AD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  <w:r w:rsidRPr="00E64AD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.</w:t>
            </w:r>
          </w:p>
        </w:tc>
      </w:tr>
      <w:tr w:rsidR="009A5DC5" w:rsidRPr="00E64AD7" w:rsidTr="003F1500">
        <w:trPr>
          <w:trHeight w:val="154"/>
          <w:jc w:val="center"/>
        </w:trPr>
        <w:tc>
          <w:tcPr>
            <w:tcW w:w="846" w:type="dxa"/>
            <w:vAlign w:val="center"/>
          </w:tcPr>
          <w:p w:rsidR="009A5DC5" w:rsidRPr="00E64AD7" w:rsidRDefault="009A5DC5" w:rsidP="003F1500">
            <w:pPr>
              <w:pStyle w:val="centralniewrubryce"/>
              <w:rPr>
                <w:rFonts w:ascii="Tahoma" w:hAnsi="Tahoma" w:cs="Tahoma"/>
              </w:rPr>
            </w:pPr>
            <w:r w:rsidRPr="00E64AD7">
              <w:rPr>
                <w:rFonts w:ascii="Tahoma" w:hAnsi="Tahoma" w:cs="Tahoma"/>
              </w:rPr>
              <w:t>P_U03</w:t>
            </w:r>
          </w:p>
        </w:tc>
        <w:tc>
          <w:tcPr>
            <w:tcW w:w="7086" w:type="dxa"/>
            <w:vAlign w:val="center"/>
          </w:tcPr>
          <w:p w:rsidR="009A5DC5" w:rsidRPr="00E64AD7" w:rsidRDefault="009A5DC5" w:rsidP="003F1500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E64AD7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potrafi prowadzić profilaktykę powikłań występujących w przebiegu chorób;</w:t>
            </w:r>
          </w:p>
        </w:tc>
        <w:tc>
          <w:tcPr>
            <w:tcW w:w="1786" w:type="dxa"/>
            <w:vAlign w:val="center"/>
          </w:tcPr>
          <w:p w:rsidR="009A5DC5" w:rsidRPr="00E64AD7" w:rsidRDefault="009A5DC5" w:rsidP="003F15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E64AD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D.U3.</w:t>
            </w:r>
          </w:p>
        </w:tc>
      </w:tr>
      <w:tr w:rsidR="009A5DC5" w:rsidRPr="00E64AD7" w:rsidTr="003F1500">
        <w:trPr>
          <w:trHeight w:val="154"/>
          <w:jc w:val="center"/>
        </w:trPr>
        <w:tc>
          <w:tcPr>
            <w:tcW w:w="846" w:type="dxa"/>
            <w:vAlign w:val="center"/>
          </w:tcPr>
          <w:p w:rsidR="009A5DC5" w:rsidRPr="00E64AD7" w:rsidRDefault="009A5DC5" w:rsidP="003F1500">
            <w:pPr>
              <w:pStyle w:val="centralniewrubryce"/>
              <w:rPr>
                <w:rFonts w:ascii="Tahoma" w:hAnsi="Tahoma" w:cs="Tahoma"/>
              </w:rPr>
            </w:pPr>
            <w:r w:rsidRPr="00E64AD7">
              <w:rPr>
                <w:rFonts w:ascii="Tahoma" w:hAnsi="Tahoma" w:cs="Tahoma"/>
              </w:rPr>
              <w:t>P_U04</w:t>
            </w:r>
          </w:p>
        </w:tc>
        <w:tc>
          <w:tcPr>
            <w:tcW w:w="7086" w:type="dxa"/>
            <w:vAlign w:val="center"/>
          </w:tcPr>
          <w:p w:rsidR="009A5DC5" w:rsidRPr="00E64AD7" w:rsidRDefault="009A5DC5" w:rsidP="003F150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64AD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organizować izolację pacjentów z chorobą zakaźną w miejscach publicznych i w warunkach domowych;</w:t>
            </w:r>
          </w:p>
        </w:tc>
        <w:tc>
          <w:tcPr>
            <w:tcW w:w="1786" w:type="dxa"/>
            <w:vAlign w:val="center"/>
          </w:tcPr>
          <w:p w:rsidR="009A5DC5" w:rsidRPr="00E64AD7" w:rsidRDefault="009A5DC5" w:rsidP="003F15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E64AD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D.U4.</w:t>
            </w:r>
          </w:p>
        </w:tc>
      </w:tr>
      <w:tr w:rsidR="009A5DC5" w:rsidRPr="005C75BC" w:rsidTr="003F1500">
        <w:trPr>
          <w:trHeight w:val="154"/>
          <w:jc w:val="center"/>
        </w:trPr>
        <w:tc>
          <w:tcPr>
            <w:tcW w:w="846" w:type="dxa"/>
            <w:vAlign w:val="center"/>
          </w:tcPr>
          <w:p w:rsidR="009A5DC5" w:rsidRPr="005C75BC" w:rsidRDefault="009A5DC5" w:rsidP="003F1500">
            <w:pPr>
              <w:pStyle w:val="centralniewrubryce"/>
              <w:rPr>
                <w:rFonts w:ascii="Tahoma" w:hAnsi="Tahoma" w:cs="Tahoma"/>
              </w:rPr>
            </w:pPr>
            <w:r w:rsidRPr="005C75BC">
              <w:rPr>
                <w:rFonts w:ascii="Tahoma" w:hAnsi="Tahoma" w:cs="Tahoma"/>
              </w:rPr>
              <w:t>P_U05</w:t>
            </w:r>
          </w:p>
        </w:tc>
        <w:tc>
          <w:tcPr>
            <w:tcW w:w="7086" w:type="dxa"/>
            <w:vAlign w:val="center"/>
          </w:tcPr>
          <w:p w:rsidR="009A5DC5" w:rsidRPr="005C75BC" w:rsidRDefault="009A5DC5" w:rsidP="003F150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5C75B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rozpoznawać powikłania po specjalistycznych badaniach diagnostycznych i zabiegach operacyjnych;</w:t>
            </w:r>
          </w:p>
        </w:tc>
        <w:tc>
          <w:tcPr>
            <w:tcW w:w="1786" w:type="dxa"/>
            <w:vAlign w:val="center"/>
          </w:tcPr>
          <w:p w:rsidR="009A5DC5" w:rsidRPr="005C75BC" w:rsidRDefault="009A5DC5" w:rsidP="003F15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5C75BC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D.U8.</w:t>
            </w:r>
          </w:p>
        </w:tc>
      </w:tr>
      <w:tr w:rsidR="009A5DC5" w:rsidRPr="005C75BC" w:rsidTr="003F1500">
        <w:trPr>
          <w:trHeight w:val="154"/>
          <w:jc w:val="center"/>
        </w:trPr>
        <w:tc>
          <w:tcPr>
            <w:tcW w:w="846" w:type="dxa"/>
            <w:vAlign w:val="center"/>
          </w:tcPr>
          <w:p w:rsidR="009A5DC5" w:rsidRPr="005C75BC" w:rsidRDefault="009A5DC5" w:rsidP="003F1500">
            <w:pPr>
              <w:pStyle w:val="centralniewrubryce"/>
              <w:rPr>
                <w:rFonts w:ascii="Tahoma" w:hAnsi="Tahoma" w:cs="Tahoma"/>
              </w:rPr>
            </w:pPr>
            <w:r w:rsidRPr="005C75BC">
              <w:rPr>
                <w:rFonts w:ascii="Tahoma" w:hAnsi="Tahoma" w:cs="Tahoma"/>
              </w:rPr>
              <w:t>P_U06</w:t>
            </w:r>
          </w:p>
        </w:tc>
        <w:tc>
          <w:tcPr>
            <w:tcW w:w="7086" w:type="dxa"/>
            <w:vAlign w:val="center"/>
          </w:tcPr>
          <w:p w:rsidR="009A5DC5" w:rsidRPr="005C75BC" w:rsidRDefault="009A5DC5" w:rsidP="003F150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5C75B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doraźnie podawać pacjentowi tlen i monitorować jego stan podczas tlenoterapii;</w:t>
            </w:r>
          </w:p>
        </w:tc>
        <w:tc>
          <w:tcPr>
            <w:tcW w:w="1786" w:type="dxa"/>
            <w:vAlign w:val="center"/>
          </w:tcPr>
          <w:p w:rsidR="009A5DC5" w:rsidRPr="005C75BC" w:rsidRDefault="009A5DC5" w:rsidP="003F15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5C75BC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D.U9.</w:t>
            </w:r>
          </w:p>
        </w:tc>
      </w:tr>
      <w:tr w:rsidR="009A5DC5" w:rsidRPr="005C75BC" w:rsidTr="003F1500">
        <w:trPr>
          <w:trHeight w:val="154"/>
          <w:jc w:val="center"/>
        </w:trPr>
        <w:tc>
          <w:tcPr>
            <w:tcW w:w="846" w:type="dxa"/>
            <w:vAlign w:val="center"/>
          </w:tcPr>
          <w:p w:rsidR="009A5DC5" w:rsidRPr="005C75BC" w:rsidRDefault="009A5DC5" w:rsidP="003F1500">
            <w:pPr>
              <w:pStyle w:val="centralniewrubryce"/>
              <w:rPr>
                <w:rFonts w:ascii="Tahoma" w:hAnsi="Tahoma" w:cs="Tahoma"/>
              </w:rPr>
            </w:pPr>
            <w:r w:rsidRPr="005C75BC">
              <w:rPr>
                <w:rFonts w:ascii="Tahoma" w:hAnsi="Tahoma" w:cs="Tahoma"/>
              </w:rPr>
              <w:t>P_U07</w:t>
            </w:r>
          </w:p>
        </w:tc>
        <w:tc>
          <w:tcPr>
            <w:tcW w:w="7086" w:type="dxa"/>
            <w:vAlign w:val="center"/>
          </w:tcPr>
          <w:p w:rsidR="009A5DC5" w:rsidRPr="005C75BC" w:rsidRDefault="009A5DC5" w:rsidP="003F150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5C75B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wykonywać badanie elektrokardiograficzne i rozpoznawać zaburzenia zagrażające życiu;</w:t>
            </w:r>
          </w:p>
        </w:tc>
        <w:tc>
          <w:tcPr>
            <w:tcW w:w="1786" w:type="dxa"/>
            <w:vAlign w:val="center"/>
          </w:tcPr>
          <w:p w:rsidR="009A5DC5" w:rsidRPr="005C75BC" w:rsidRDefault="009A5DC5" w:rsidP="003F15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5C75BC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D.U10.</w:t>
            </w:r>
          </w:p>
        </w:tc>
      </w:tr>
      <w:tr w:rsidR="009A5DC5" w:rsidRPr="005C75BC" w:rsidTr="003F1500">
        <w:trPr>
          <w:trHeight w:val="154"/>
          <w:jc w:val="center"/>
        </w:trPr>
        <w:tc>
          <w:tcPr>
            <w:tcW w:w="846" w:type="dxa"/>
            <w:vAlign w:val="center"/>
          </w:tcPr>
          <w:p w:rsidR="009A5DC5" w:rsidRPr="005C75BC" w:rsidRDefault="009A5DC5" w:rsidP="003F1500">
            <w:pPr>
              <w:pStyle w:val="centralniewrubryce"/>
              <w:rPr>
                <w:rFonts w:ascii="Tahoma" w:hAnsi="Tahoma" w:cs="Tahoma"/>
              </w:rPr>
            </w:pPr>
            <w:r w:rsidRPr="005C75BC">
              <w:rPr>
                <w:rFonts w:ascii="Tahoma" w:hAnsi="Tahoma" w:cs="Tahoma"/>
              </w:rPr>
              <w:lastRenderedPageBreak/>
              <w:t>P_U08</w:t>
            </w:r>
          </w:p>
        </w:tc>
        <w:tc>
          <w:tcPr>
            <w:tcW w:w="7086" w:type="dxa"/>
            <w:vAlign w:val="center"/>
          </w:tcPr>
          <w:p w:rsidR="009A5DC5" w:rsidRPr="005C75BC" w:rsidRDefault="009A5DC5" w:rsidP="003F150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5C75B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przygotowywać pacjenta fizycznie i psychicznie do badań diagnostycznych;</w:t>
            </w:r>
          </w:p>
        </w:tc>
        <w:tc>
          <w:tcPr>
            <w:tcW w:w="1786" w:type="dxa"/>
            <w:vAlign w:val="center"/>
          </w:tcPr>
          <w:p w:rsidR="009A5DC5" w:rsidRPr="005C75BC" w:rsidRDefault="009A5DC5" w:rsidP="003F15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5C75BC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D.U12.</w:t>
            </w:r>
          </w:p>
        </w:tc>
      </w:tr>
      <w:tr w:rsidR="009A5DC5" w:rsidRPr="005C75BC" w:rsidTr="003F1500">
        <w:trPr>
          <w:trHeight w:val="154"/>
          <w:jc w:val="center"/>
        </w:trPr>
        <w:tc>
          <w:tcPr>
            <w:tcW w:w="846" w:type="dxa"/>
            <w:vAlign w:val="center"/>
          </w:tcPr>
          <w:p w:rsidR="009A5DC5" w:rsidRPr="005C75BC" w:rsidRDefault="009A5DC5" w:rsidP="003F1500">
            <w:pPr>
              <w:pStyle w:val="centralniewrubryce"/>
              <w:rPr>
                <w:rFonts w:ascii="Tahoma" w:hAnsi="Tahoma" w:cs="Tahoma"/>
              </w:rPr>
            </w:pPr>
            <w:r w:rsidRPr="005C75BC">
              <w:rPr>
                <w:rFonts w:ascii="Tahoma" w:hAnsi="Tahoma" w:cs="Tahoma"/>
              </w:rPr>
              <w:t>P_U09</w:t>
            </w:r>
          </w:p>
        </w:tc>
        <w:tc>
          <w:tcPr>
            <w:tcW w:w="7086" w:type="dxa"/>
            <w:vAlign w:val="center"/>
          </w:tcPr>
          <w:p w:rsidR="009A5DC5" w:rsidRPr="005C75BC" w:rsidRDefault="009A5DC5" w:rsidP="003F1500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5C75BC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potrafi dokumentować sytuację zdrowotną pacjenta, dynamikę jej zmian i realizowaną opiekę pielęgniarską, z uwzględnieniem narzędzi informatycznych do gromadzenia danych;</w:t>
            </w:r>
          </w:p>
        </w:tc>
        <w:tc>
          <w:tcPr>
            <w:tcW w:w="1786" w:type="dxa"/>
            <w:vAlign w:val="center"/>
          </w:tcPr>
          <w:p w:rsidR="009A5DC5" w:rsidRPr="005C75BC" w:rsidRDefault="009A5DC5" w:rsidP="003F15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5C75BC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D.U15.</w:t>
            </w:r>
          </w:p>
        </w:tc>
      </w:tr>
      <w:tr w:rsidR="009A5DC5" w:rsidRPr="005C75BC" w:rsidTr="003F1500">
        <w:trPr>
          <w:trHeight w:val="154"/>
          <w:jc w:val="center"/>
        </w:trPr>
        <w:tc>
          <w:tcPr>
            <w:tcW w:w="846" w:type="dxa"/>
            <w:vAlign w:val="center"/>
          </w:tcPr>
          <w:p w:rsidR="009A5DC5" w:rsidRPr="005C75BC" w:rsidRDefault="009A5DC5" w:rsidP="003F1500">
            <w:pPr>
              <w:pStyle w:val="centralniewrubryce"/>
              <w:rPr>
                <w:rFonts w:ascii="Tahoma" w:hAnsi="Tahoma" w:cs="Tahoma"/>
              </w:rPr>
            </w:pPr>
            <w:r w:rsidRPr="005C75BC">
              <w:rPr>
                <w:rFonts w:ascii="Tahoma" w:hAnsi="Tahoma" w:cs="Tahoma"/>
              </w:rPr>
              <w:t>P_U10</w:t>
            </w:r>
          </w:p>
        </w:tc>
        <w:tc>
          <w:tcPr>
            <w:tcW w:w="7086" w:type="dxa"/>
            <w:vAlign w:val="center"/>
          </w:tcPr>
          <w:p w:rsidR="009A5DC5" w:rsidRPr="005C75BC" w:rsidRDefault="009A5DC5" w:rsidP="003F1500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5C75BC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potrafi prowadzić u osób dorosłych i dzieci żywienie dojelitowe (przez zgłębnik i przetokę odżywczą) oraz żywienie pozajelitowe;</w:t>
            </w:r>
          </w:p>
        </w:tc>
        <w:tc>
          <w:tcPr>
            <w:tcW w:w="1786" w:type="dxa"/>
            <w:vAlign w:val="center"/>
          </w:tcPr>
          <w:p w:rsidR="009A5DC5" w:rsidRPr="005C75BC" w:rsidRDefault="009A5DC5" w:rsidP="003F15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5C75BC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D.U17.</w:t>
            </w:r>
          </w:p>
        </w:tc>
      </w:tr>
      <w:tr w:rsidR="009A5DC5" w:rsidRPr="005C75BC" w:rsidTr="003F1500">
        <w:trPr>
          <w:trHeight w:val="154"/>
          <w:jc w:val="center"/>
        </w:trPr>
        <w:tc>
          <w:tcPr>
            <w:tcW w:w="846" w:type="dxa"/>
            <w:vAlign w:val="center"/>
          </w:tcPr>
          <w:p w:rsidR="009A5DC5" w:rsidRPr="005C75BC" w:rsidRDefault="009A5DC5" w:rsidP="003F1500">
            <w:pPr>
              <w:pStyle w:val="centralniewrubryce"/>
              <w:rPr>
                <w:rFonts w:ascii="Tahoma" w:hAnsi="Tahoma" w:cs="Tahoma"/>
              </w:rPr>
            </w:pPr>
            <w:r w:rsidRPr="005C75BC">
              <w:rPr>
                <w:rFonts w:ascii="Tahoma" w:hAnsi="Tahoma" w:cs="Tahoma"/>
              </w:rPr>
              <w:t>P_U11</w:t>
            </w:r>
          </w:p>
        </w:tc>
        <w:tc>
          <w:tcPr>
            <w:tcW w:w="7086" w:type="dxa"/>
            <w:vAlign w:val="center"/>
          </w:tcPr>
          <w:p w:rsidR="009A5DC5" w:rsidRPr="005C75BC" w:rsidRDefault="009A5DC5" w:rsidP="003F1500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5C75BC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potrafi rozpoznawać powikłania leczenia farmakologicznego, dietetycznego, rehabilitacyjnego i leczniczo-pielęgnacyjnego;</w:t>
            </w:r>
          </w:p>
        </w:tc>
        <w:tc>
          <w:tcPr>
            <w:tcW w:w="1786" w:type="dxa"/>
            <w:vAlign w:val="center"/>
          </w:tcPr>
          <w:p w:rsidR="009A5DC5" w:rsidRPr="005C75BC" w:rsidRDefault="009A5DC5" w:rsidP="003F15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5C75BC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D.U18.</w:t>
            </w:r>
          </w:p>
        </w:tc>
      </w:tr>
      <w:tr w:rsidR="009A5DC5" w:rsidRPr="005C75BC" w:rsidTr="003F1500">
        <w:trPr>
          <w:trHeight w:val="154"/>
          <w:jc w:val="center"/>
        </w:trPr>
        <w:tc>
          <w:tcPr>
            <w:tcW w:w="846" w:type="dxa"/>
            <w:vAlign w:val="center"/>
          </w:tcPr>
          <w:p w:rsidR="009A5DC5" w:rsidRPr="005C75BC" w:rsidRDefault="009A5DC5" w:rsidP="003F1500">
            <w:pPr>
              <w:pStyle w:val="centralniewrubryce"/>
              <w:rPr>
                <w:rFonts w:ascii="Tahoma" w:hAnsi="Tahoma" w:cs="Tahoma"/>
              </w:rPr>
            </w:pPr>
            <w:r w:rsidRPr="005C75BC">
              <w:rPr>
                <w:rFonts w:ascii="Tahoma" w:hAnsi="Tahoma" w:cs="Tahoma"/>
              </w:rPr>
              <w:t>P_U12</w:t>
            </w:r>
          </w:p>
        </w:tc>
        <w:tc>
          <w:tcPr>
            <w:tcW w:w="7086" w:type="dxa"/>
            <w:vAlign w:val="center"/>
          </w:tcPr>
          <w:p w:rsidR="009A5DC5" w:rsidRPr="005C75BC" w:rsidRDefault="009A5DC5" w:rsidP="003F1500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5C75BC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potrafi pielęgnować pacjenta z przetoką jelitową oraz rurką intubacyjną i tracheotomijną;</w:t>
            </w:r>
          </w:p>
        </w:tc>
        <w:tc>
          <w:tcPr>
            <w:tcW w:w="1786" w:type="dxa"/>
            <w:vAlign w:val="center"/>
          </w:tcPr>
          <w:p w:rsidR="009A5DC5" w:rsidRPr="005C75BC" w:rsidRDefault="009A5DC5" w:rsidP="003F15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5C75BC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D.U19.</w:t>
            </w:r>
          </w:p>
        </w:tc>
      </w:tr>
      <w:tr w:rsidR="009A5DC5" w:rsidRPr="005C75BC" w:rsidTr="003F1500">
        <w:trPr>
          <w:trHeight w:val="154"/>
          <w:jc w:val="center"/>
        </w:trPr>
        <w:tc>
          <w:tcPr>
            <w:tcW w:w="846" w:type="dxa"/>
            <w:vAlign w:val="center"/>
          </w:tcPr>
          <w:p w:rsidR="009A5DC5" w:rsidRPr="005C75BC" w:rsidRDefault="009A5DC5" w:rsidP="003F1500">
            <w:pPr>
              <w:pStyle w:val="centralniewrubryce"/>
              <w:rPr>
                <w:rFonts w:ascii="Tahoma" w:hAnsi="Tahoma" w:cs="Tahoma"/>
              </w:rPr>
            </w:pPr>
            <w:r w:rsidRPr="005C75BC">
              <w:rPr>
                <w:rFonts w:ascii="Tahoma" w:hAnsi="Tahoma" w:cs="Tahoma"/>
              </w:rPr>
              <w:t>P_U13</w:t>
            </w:r>
          </w:p>
        </w:tc>
        <w:tc>
          <w:tcPr>
            <w:tcW w:w="7086" w:type="dxa"/>
            <w:vAlign w:val="center"/>
          </w:tcPr>
          <w:p w:rsidR="009A5DC5" w:rsidRPr="005C75BC" w:rsidRDefault="009A5DC5" w:rsidP="003F150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5C75B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prowadzić rozmowę terapeutyczną;</w:t>
            </w:r>
          </w:p>
        </w:tc>
        <w:tc>
          <w:tcPr>
            <w:tcW w:w="1786" w:type="dxa"/>
            <w:vAlign w:val="center"/>
          </w:tcPr>
          <w:p w:rsidR="009A5DC5" w:rsidRPr="005C75BC" w:rsidRDefault="009A5DC5" w:rsidP="003F15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5C75BC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D.U20.</w:t>
            </w:r>
          </w:p>
        </w:tc>
      </w:tr>
      <w:tr w:rsidR="009A5DC5" w:rsidRPr="005C75BC" w:rsidTr="003F1500">
        <w:trPr>
          <w:trHeight w:val="154"/>
          <w:jc w:val="center"/>
        </w:trPr>
        <w:tc>
          <w:tcPr>
            <w:tcW w:w="846" w:type="dxa"/>
            <w:vAlign w:val="center"/>
          </w:tcPr>
          <w:p w:rsidR="009A5DC5" w:rsidRPr="005C75BC" w:rsidRDefault="009A5DC5" w:rsidP="003F1500">
            <w:pPr>
              <w:pStyle w:val="centralniewrubryce"/>
              <w:rPr>
                <w:rFonts w:ascii="Tahoma" w:hAnsi="Tahoma" w:cs="Tahoma"/>
              </w:rPr>
            </w:pPr>
            <w:r w:rsidRPr="005C75BC">
              <w:rPr>
                <w:rFonts w:ascii="Tahoma" w:hAnsi="Tahoma" w:cs="Tahoma"/>
              </w:rPr>
              <w:t>P_U14</w:t>
            </w:r>
          </w:p>
        </w:tc>
        <w:tc>
          <w:tcPr>
            <w:tcW w:w="7086" w:type="dxa"/>
            <w:vAlign w:val="center"/>
          </w:tcPr>
          <w:p w:rsidR="009A5DC5" w:rsidRPr="005C75BC" w:rsidRDefault="009A5DC5" w:rsidP="003F150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5C75B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przekazywać informacje członkom zespołu terapeutycznego o stanie zdrowia pacjenta;</w:t>
            </w:r>
          </w:p>
        </w:tc>
        <w:tc>
          <w:tcPr>
            <w:tcW w:w="1786" w:type="dxa"/>
            <w:vAlign w:val="center"/>
          </w:tcPr>
          <w:p w:rsidR="009A5DC5" w:rsidRPr="005C75BC" w:rsidRDefault="009A5DC5" w:rsidP="003F15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5C75BC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D.U22.</w:t>
            </w:r>
          </w:p>
        </w:tc>
      </w:tr>
      <w:tr w:rsidR="009A5DC5" w:rsidRPr="005C75BC" w:rsidTr="003F1500">
        <w:trPr>
          <w:trHeight w:val="154"/>
          <w:jc w:val="center"/>
        </w:trPr>
        <w:tc>
          <w:tcPr>
            <w:tcW w:w="846" w:type="dxa"/>
            <w:vAlign w:val="center"/>
          </w:tcPr>
          <w:p w:rsidR="009A5DC5" w:rsidRPr="005C75BC" w:rsidRDefault="009A5DC5" w:rsidP="003F1500">
            <w:pPr>
              <w:pStyle w:val="centralniewrubryce"/>
              <w:rPr>
                <w:rFonts w:ascii="Tahoma" w:hAnsi="Tahoma" w:cs="Tahoma"/>
              </w:rPr>
            </w:pPr>
            <w:r w:rsidRPr="005C75BC">
              <w:rPr>
                <w:rFonts w:ascii="Tahoma" w:hAnsi="Tahoma" w:cs="Tahoma"/>
              </w:rPr>
              <w:t>P_U15</w:t>
            </w:r>
          </w:p>
        </w:tc>
        <w:tc>
          <w:tcPr>
            <w:tcW w:w="7086" w:type="dxa"/>
            <w:vAlign w:val="center"/>
          </w:tcPr>
          <w:p w:rsidR="009A5DC5" w:rsidRPr="005C75BC" w:rsidRDefault="009A5DC5" w:rsidP="003F1500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5C75BC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potrafi asystować lekarzowi w trakcie badań diagnostycznych;</w:t>
            </w:r>
          </w:p>
        </w:tc>
        <w:tc>
          <w:tcPr>
            <w:tcW w:w="1786" w:type="dxa"/>
            <w:vAlign w:val="center"/>
          </w:tcPr>
          <w:p w:rsidR="009A5DC5" w:rsidRPr="005C75BC" w:rsidRDefault="009A5DC5" w:rsidP="003F15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5C75BC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D.U23.</w:t>
            </w:r>
          </w:p>
        </w:tc>
      </w:tr>
      <w:tr w:rsidR="009A5DC5" w:rsidRPr="005C75BC" w:rsidTr="003F1500">
        <w:trPr>
          <w:trHeight w:val="154"/>
          <w:jc w:val="center"/>
        </w:trPr>
        <w:tc>
          <w:tcPr>
            <w:tcW w:w="846" w:type="dxa"/>
            <w:vAlign w:val="center"/>
          </w:tcPr>
          <w:p w:rsidR="009A5DC5" w:rsidRPr="005C75BC" w:rsidRDefault="009A5DC5" w:rsidP="003F1500">
            <w:pPr>
              <w:pStyle w:val="centralniewrubryce"/>
              <w:rPr>
                <w:rFonts w:ascii="Tahoma" w:hAnsi="Tahoma" w:cs="Tahoma"/>
              </w:rPr>
            </w:pPr>
            <w:r w:rsidRPr="005C75BC">
              <w:rPr>
                <w:rFonts w:ascii="Tahoma" w:hAnsi="Tahoma" w:cs="Tahoma"/>
              </w:rPr>
              <w:t>P_U16</w:t>
            </w:r>
          </w:p>
        </w:tc>
        <w:tc>
          <w:tcPr>
            <w:tcW w:w="7086" w:type="dxa"/>
            <w:vAlign w:val="center"/>
          </w:tcPr>
          <w:p w:rsidR="009A5DC5" w:rsidRPr="005C75BC" w:rsidRDefault="009A5DC5" w:rsidP="003F1500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5C75BC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potrafi oceniać poziom bólu, reakcję pacjenta na ból i jego nasilenie oraz stosować farmakologiczne i niefarmakologiczne postępowanie przeciwbólowe;</w:t>
            </w:r>
          </w:p>
        </w:tc>
        <w:tc>
          <w:tcPr>
            <w:tcW w:w="1786" w:type="dxa"/>
            <w:vAlign w:val="center"/>
          </w:tcPr>
          <w:p w:rsidR="009A5DC5" w:rsidRPr="005C75BC" w:rsidRDefault="009A5DC5" w:rsidP="003F15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5C75BC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D.U24.</w:t>
            </w:r>
          </w:p>
        </w:tc>
      </w:tr>
      <w:tr w:rsidR="009A5DC5" w:rsidRPr="005C75BC" w:rsidTr="003F1500">
        <w:trPr>
          <w:trHeight w:val="154"/>
          <w:jc w:val="center"/>
        </w:trPr>
        <w:tc>
          <w:tcPr>
            <w:tcW w:w="846" w:type="dxa"/>
            <w:vAlign w:val="center"/>
          </w:tcPr>
          <w:p w:rsidR="009A5DC5" w:rsidRPr="005C75BC" w:rsidRDefault="009A5DC5" w:rsidP="003F1500">
            <w:pPr>
              <w:pStyle w:val="centralniewrubryce"/>
              <w:rPr>
                <w:rFonts w:ascii="Tahoma" w:hAnsi="Tahoma" w:cs="Tahoma"/>
              </w:rPr>
            </w:pPr>
            <w:r w:rsidRPr="005C75BC">
              <w:rPr>
                <w:rFonts w:ascii="Tahoma" w:hAnsi="Tahoma" w:cs="Tahoma"/>
              </w:rPr>
              <w:t>P_U17</w:t>
            </w:r>
          </w:p>
        </w:tc>
        <w:tc>
          <w:tcPr>
            <w:tcW w:w="7086" w:type="dxa"/>
            <w:vAlign w:val="center"/>
          </w:tcPr>
          <w:p w:rsidR="009A5DC5" w:rsidRPr="005C75BC" w:rsidRDefault="009A5DC5" w:rsidP="003F1500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5C75B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przygotowywać i podawać pacjentom leki różnymi drogami, samodzielnie lub na zlecenie lekarza;</w:t>
            </w:r>
          </w:p>
        </w:tc>
        <w:tc>
          <w:tcPr>
            <w:tcW w:w="1786" w:type="dxa"/>
            <w:vAlign w:val="center"/>
          </w:tcPr>
          <w:p w:rsidR="009A5DC5" w:rsidRPr="005C75BC" w:rsidRDefault="009A5DC5" w:rsidP="003F15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5C75BC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D.U26.</w:t>
            </w:r>
          </w:p>
        </w:tc>
      </w:tr>
      <w:tr w:rsidR="009A5DC5" w:rsidRPr="005C75BC" w:rsidTr="003F1500">
        <w:trPr>
          <w:trHeight w:val="154"/>
          <w:jc w:val="center"/>
        </w:trPr>
        <w:tc>
          <w:tcPr>
            <w:tcW w:w="846" w:type="dxa"/>
            <w:vAlign w:val="center"/>
          </w:tcPr>
          <w:p w:rsidR="009A5DC5" w:rsidRPr="005C75BC" w:rsidRDefault="009A5DC5" w:rsidP="003F1500">
            <w:pPr>
              <w:pStyle w:val="centralniewrubryce"/>
              <w:rPr>
                <w:rFonts w:ascii="Tahoma" w:hAnsi="Tahoma" w:cs="Tahoma"/>
              </w:rPr>
            </w:pPr>
            <w:r w:rsidRPr="005C75BC">
              <w:rPr>
                <w:rFonts w:ascii="Tahoma" w:hAnsi="Tahoma" w:cs="Tahoma"/>
              </w:rPr>
              <w:t>P_U18</w:t>
            </w:r>
          </w:p>
        </w:tc>
        <w:tc>
          <w:tcPr>
            <w:tcW w:w="7086" w:type="dxa"/>
            <w:vAlign w:val="center"/>
          </w:tcPr>
          <w:p w:rsidR="009A5DC5" w:rsidRPr="005C75BC" w:rsidRDefault="009A5DC5" w:rsidP="003F150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5C75B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udzielać pierwszej pomocy w stanach bezpośredniego zagrożenia życia;</w:t>
            </w:r>
          </w:p>
        </w:tc>
        <w:tc>
          <w:tcPr>
            <w:tcW w:w="1786" w:type="dxa"/>
            <w:vAlign w:val="center"/>
          </w:tcPr>
          <w:p w:rsidR="009A5DC5" w:rsidRPr="005C75BC" w:rsidRDefault="009A5DC5" w:rsidP="003F15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5C75BC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D.U27.</w:t>
            </w:r>
          </w:p>
        </w:tc>
      </w:tr>
      <w:tr w:rsidR="009A5DC5" w:rsidRPr="00DE7020" w:rsidTr="003F1500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9A5DC5" w:rsidRPr="00DE7020" w:rsidRDefault="009A5DC5" w:rsidP="003F15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53594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Po zaliczeniu przedmiotu student w zakresie </w:t>
            </w:r>
            <w:r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pl-PL"/>
              </w:rPr>
              <w:t>KOMPETENCJI SPOŁECZNYCH</w:t>
            </w:r>
          </w:p>
        </w:tc>
      </w:tr>
      <w:tr w:rsidR="009A5DC5" w:rsidRPr="005C75BC" w:rsidTr="003F1500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C5" w:rsidRPr="005C75BC" w:rsidRDefault="009A5DC5" w:rsidP="003F1500">
            <w:pPr>
              <w:pStyle w:val="centralniewrubryce"/>
              <w:rPr>
                <w:rFonts w:ascii="Tahoma" w:hAnsi="Tahoma" w:cs="Tahoma"/>
              </w:rPr>
            </w:pPr>
            <w:r w:rsidRPr="005C75BC">
              <w:rPr>
                <w:rFonts w:ascii="Tahoma" w:hAnsi="Tahoma" w:cs="Tahoma"/>
              </w:rPr>
              <w:t>P_K01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C5" w:rsidRPr="005C75BC" w:rsidRDefault="009A5DC5" w:rsidP="003F1500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5C75BC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jest gotów do kierowania się dobrem pacjenta, poszanowania godności i autonomii osób powierzonych opiece, okazywania zrozumienia dla różnic światopoglądowych i kulturowych oraz empatii w relacji z pacjentem i jego rodziną;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C5" w:rsidRPr="005C75BC" w:rsidRDefault="009A5DC5" w:rsidP="003F15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5C75BC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K1.</w:t>
            </w:r>
          </w:p>
        </w:tc>
      </w:tr>
      <w:tr w:rsidR="009A5DC5" w:rsidRPr="005C75BC" w:rsidTr="003F1500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C5" w:rsidRPr="005C75BC" w:rsidRDefault="009A5DC5" w:rsidP="003F1500">
            <w:pPr>
              <w:pStyle w:val="centralniewrubryce"/>
              <w:rPr>
                <w:rFonts w:ascii="Tahoma" w:hAnsi="Tahoma" w:cs="Tahoma"/>
              </w:rPr>
            </w:pPr>
            <w:r w:rsidRPr="005C75BC">
              <w:rPr>
                <w:rFonts w:ascii="Tahoma" w:hAnsi="Tahoma" w:cs="Tahoma"/>
              </w:rPr>
              <w:t>P_K02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C5" w:rsidRPr="005C75BC" w:rsidRDefault="009A5DC5" w:rsidP="003F1500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5C75BC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jest gotów do przestrzegania praw pacjenta;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C5" w:rsidRPr="005C75BC" w:rsidRDefault="009A5DC5" w:rsidP="003F15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5C75BC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K2.</w:t>
            </w:r>
          </w:p>
        </w:tc>
      </w:tr>
      <w:tr w:rsidR="009A5DC5" w:rsidRPr="00E64AD7" w:rsidTr="003F1500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C5" w:rsidRPr="005C75BC" w:rsidRDefault="009A5DC5" w:rsidP="003F1500">
            <w:pPr>
              <w:pStyle w:val="centralniewrubryce"/>
              <w:rPr>
                <w:rFonts w:ascii="Tahoma" w:hAnsi="Tahoma" w:cs="Tahoma"/>
              </w:rPr>
            </w:pPr>
            <w:r w:rsidRPr="005C75BC">
              <w:rPr>
                <w:rFonts w:ascii="Tahoma" w:hAnsi="Tahoma" w:cs="Tahoma"/>
              </w:rPr>
              <w:t>P_K03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C5" w:rsidRPr="005C75BC" w:rsidRDefault="009A5DC5" w:rsidP="003F1500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5C75BC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jest gotów do samodzielnego i rzetelnego wykonywania zawodu zgodnie z zasadami etyki, w tym przestrzegania wartości i powinności moralnych w opiece nad pacjentem;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C5" w:rsidRPr="00E64AD7" w:rsidRDefault="009A5DC5" w:rsidP="003F15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5C75BC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K3.</w:t>
            </w:r>
          </w:p>
        </w:tc>
      </w:tr>
      <w:tr w:rsidR="009A5DC5" w:rsidRPr="00E64AD7" w:rsidTr="003F1500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C5" w:rsidRPr="00E64AD7" w:rsidRDefault="009A5DC5" w:rsidP="003F1500">
            <w:pPr>
              <w:pStyle w:val="centralniewrubryce"/>
              <w:rPr>
                <w:rFonts w:ascii="Tahoma" w:hAnsi="Tahoma" w:cs="Tahoma"/>
              </w:rPr>
            </w:pPr>
            <w:r w:rsidRPr="00E64AD7">
              <w:rPr>
                <w:rFonts w:ascii="Tahoma" w:hAnsi="Tahoma" w:cs="Tahoma"/>
              </w:rPr>
              <w:t>P_K04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C5" w:rsidRPr="00E64AD7" w:rsidRDefault="009A5DC5" w:rsidP="003F150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64AD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ponoszenia odpowiedzialności za wykonywane czynności zawodowe;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C5" w:rsidRPr="00E64AD7" w:rsidRDefault="009A5DC5" w:rsidP="003F15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E64AD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K4.</w:t>
            </w:r>
          </w:p>
        </w:tc>
      </w:tr>
      <w:tr w:rsidR="009A5DC5" w:rsidRPr="00E64AD7" w:rsidTr="003F1500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C5" w:rsidRPr="00E64AD7" w:rsidRDefault="009A5DC5" w:rsidP="003F1500">
            <w:pPr>
              <w:pStyle w:val="centralniewrubryce"/>
              <w:rPr>
                <w:rFonts w:ascii="Tahoma" w:hAnsi="Tahoma" w:cs="Tahoma"/>
              </w:rPr>
            </w:pPr>
            <w:r w:rsidRPr="00E64AD7">
              <w:rPr>
                <w:rFonts w:ascii="Tahoma" w:hAnsi="Tahoma" w:cs="Tahoma"/>
              </w:rPr>
              <w:t>P_K05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C5" w:rsidRPr="00E64AD7" w:rsidRDefault="009A5DC5" w:rsidP="003F150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64AD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zasięgania opinii ekspertów w przypadku trudności z samodzielnym rozwiązaniem problemu;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C5" w:rsidRPr="00E64AD7" w:rsidRDefault="009A5DC5" w:rsidP="003F15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E64AD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K5.</w:t>
            </w:r>
          </w:p>
        </w:tc>
      </w:tr>
      <w:tr w:rsidR="009A5DC5" w:rsidRPr="00E64AD7" w:rsidTr="003F1500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C5" w:rsidRPr="00E64AD7" w:rsidRDefault="009A5DC5" w:rsidP="003F1500">
            <w:pPr>
              <w:pStyle w:val="centralniewrubryce"/>
              <w:rPr>
                <w:rFonts w:ascii="Tahoma" w:hAnsi="Tahoma" w:cs="Tahoma"/>
              </w:rPr>
            </w:pPr>
            <w:r w:rsidRPr="00E64AD7">
              <w:rPr>
                <w:rFonts w:ascii="Tahoma" w:hAnsi="Tahoma" w:cs="Tahoma"/>
              </w:rPr>
              <w:t>P_K06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C5" w:rsidRPr="00E64AD7" w:rsidRDefault="009A5DC5" w:rsidP="003F150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64AD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przewidywania i uwzględniania czynników wpływających na reakcje własne i pacjenta;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C5" w:rsidRPr="00E64AD7" w:rsidRDefault="009A5DC5" w:rsidP="003F15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E64AD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K6.</w:t>
            </w:r>
          </w:p>
        </w:tc>
      </w:tr>
      <w:tr w:rsidR="009A5DC5" w:rsidRPr="00E64AD7" w:rsidTr="003F1500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C5" w:rsidRPr="00E64AD7" w:rsidRDefault="009A5DC5" w:rsidP="003F1500">
            <w:pPr>
              <w:pStyle w:val="Tekstpodstawowy"/>
              <w:jc w:val="center"/>
              <w:rPr>
                <w:rFonts w:ascii="Tahoma" w:hAnsi="Tahoma" w:cs="Tahoma"/>
              </w:rPr>
            </w:pPr>
            <w:r w:rsidRPr="00E64AD7">
              <w:rPr>
                <w:rFonts w:ascii="Tahoma" w:hAnsi="Tahoma" w:cs="Tahoma"/>
              </w:rPr>
              <w:t>P_K07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C5" w:rsidRPr="00535947" w:rsidRDefault="009A5DC5" w:rsidP="003F1500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535947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>jest gotów do dostrzegania i rozpoznawania własnych ograniczeń w zakresie wiedzy, umiejętności i kompetencji społecznych oraz dokonywania samooceny deficytów i potrzeb edukacyjnych.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C5" w:rsidRPr="00E64AD7" w:rsidRDefault="009A5DC5" w:rsidP="003F15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E64AD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K7.</w:t>
            </w:r>
          </w:p>
        </w:tc>
      </w:tr>
    </w:tbl>
    <w:p w:rsidR="009F574D" w:rsidRDefault="009F574D" w:rsidP="009F574D">
      <w:pPr>
        <w:pStyle w:val="Podpunkty"/>
        <w:ind w:left="0"/>
        <w:rPr>
          <w:rFonts w:ascii="Tahoma" w:hAnsi="Tahoma" w:cs="Tahoma"/>
        </w:rPr>
      </w:pPr>
    </w:p>
    <w:p w:rsidR="0035344F" w:rsidRPr="00DE702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DE7020">
        <w:rPr>
          <w:rFonts w:ascii="Tahoma" w:hAnsi="Tahoma" w:cs="Tahoma"/>
        </w:rPr>
        <w:t xml:space="preserve">Formy zajęć dydaktycznych </w:t>
      </w:r>
      <w:r w:rsidR="004D72D9" w:rsidRPr="00DE7020">
        <w:rPr>
          <w:rFonts w:ascii="Tahoma" w:hAnsi="Tahoma" w:cs="Tahoma"/>
        </w:rPr>
        <w:t>oraz</w:t>
      </w:r>
      <w:r w:rsidRPr="00DE7020">
        <w:rPr>
          <w:rFonts w:ascii="Tahoma" w:hAnsi="Tahoma" w:cs="Tahoma"/>
        </w:rPr>
        <w:t xml:space="preserve"> wymiar </w:t>
      </w:r>
      <w:r w:rsidR="004D72D9" w:rsidRPr="00DE7020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42"/>
        <w:gridCol w:w="1276"/>
        <w:gridCol w:w="1134"/>
        <w:gridCol w:w="1276"/>
        <w:gridCol w:w="1276"/>
        <w:gridCol w:w="1134"/>
        <w:gridCol w:w="1217"/>
        <w:gridCol w:w="1223"/>
      </w:tblGrid>
      <w:tr w:rsidR="00B56990" w:rsidRPr="00DE7020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DE7020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Studia stacjonarne (ST)</w:t>
            </w:r>
          </w:p>
        </w:tc>
      </w:tr>
      <w:tr w:rsidR="00C20064" w:rsidRPr="00DE7020" w:rsidTr="00C20064">
        <w:trPr>
          <w:trHeight w:val="284"/>
        </w:trPr>
        <w:tc>
          <w:tcPr>
            <w:tcW w:w="1242" w:type="dxa"/>
            <w:vAlign w:val="center"/>
          </w:tcPr>
          <w:p w:rsidR="00C20064" w:rsidRPr="00DE7020" w:rsidRDefault="00C20064" w:rsidP="005D2001">
            <w:pPr>
              <w:pStyle w:val="Nagwkitablic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W</w:t>
            </w:r>
          </w:p>
        </w:tc>
        <w:tc>
          <w:tcPr>
            <w:tcW w:w="1276" w:type="dxa"/>
            <w:vAlign w:val="center"/>
          </w:tcPr>
          <w:p w:rsidR="00C20064" w:rsidRPr="00DE7020" w:rsidRDefault="00C20064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DE7020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134" w:type="dxa"/>
            <w:vAlign w:val="center"/>
          </w:tcPr>
          <w:p w:rsidR="00C20064" w:rsidRPr="00DE7020" w:rsidRDefault="00C20064" w:rsidP="005D2001">
            <w:pPr>
              <w:pStyle w:val="Nagwkitablic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L</w:t>
            </w:r>
          </w:p>
        </w:tc>
        <w:tc>
          <w:tcPr>
            <w:tcW w:w="1276" w:type="dxa"/>
            <w:vAlign w:val="center"/>
          </w:tcPr>
          <w:p w:rsidR="00C20064" w:rsidRPr="00DE7020" w:rsidRDefault="00C20064" w:rsidP="005D2001">
            <w:pPr>
              <w:pStyle w:val="Nagwkitablic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SK</w:t>
            </w:r>
          </w:p>
        </w:tc>
        <w:tc>
          <w:tcPr>
            <w:tcW w:w="1276" w:type="dxa"/>
            <w:vAlign w:val="center"/>
          </w:tcPr>
          <w:p w:rsidR="00C20064" w:rsidRPr="00DE7020" w:rsidRDefault="00C20064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134" w:type="dxa"/>
            <w:vAlign w:val="center"/>
          </w:tcPr>
          <w:p w:rsidR="00C20064" w:rsidRPr="00DE7020" w:rsidRDefault="00C20064" w:rsidP="005D2001">
            <w:pPr>
              <w:pStyle w:val="Nagwkitablic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ZP</w:t>
            </w:r>
          </w:p>
        </w:tc>
        <w:tc>
          <w:tcPr>
            <w:tcW w:w="1217" w:type="dxa"/>
            <w:vAlign w:val="center"/>
          </w:tcPr>
          <w:p w:rsidR="00C20064" w:rsidRPr="00DE7020" w:rsidRDefault="00C20064" w:rsidP="005D2001">
            <w:pPr>
              <w:pStyle w:val="Nagwkitablic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PR</w:t>
            </w:r>
          </w:p>
        </w:tc>
        <w:tc>
          <w:tcPr>
            <w:tcW w:w="1223" w:type="dxa"/>
            <w:vAlign w:val="center"/>
          </w:tcPr>
          <w:p w:rsidR="00C20064" w:rsidRPr="00DE7020" w:rsidRDefault="00C20064" w:rsidP="005D2001">
            <w:pPr>
              <w:pStyle w:val="Nagwkitablic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ECTS</w:t>
            </w:r>
          </w:p>
        </w:tc>
      </w:tr>
      <w:tr w:rsidR="00C20064" w:rsidRPr="00DE7020" w:rsidTr="00C20064">
        <w:trPr>
          <w:trHeight w:val="284"/>
        </w:trPr>
        <w:tc>
          <w:tcPr>
            <w:tcW w:w="1242" w:type="dxa"/>
            <w:vAlign w:val="center"/>
          </w:tcPr>
          <w:p w:rsidR="00C20064" w:rsidRPr="00DE7020" w:rsidRDefault="00C2006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DE7020">
              <w:rPr>
                <w:rFonts w:ascii="Tahoma" w:hAnsi="Tahoma" w:cs="Tahoma"/>
                <w:b w:val="0"/>
              </w:rPr>
              <w:t>15+15</w:t>
            </w:r>
          </w:p>
        </w:tc>
        <w:tc>
          <w:tcPr>
            <w:tcW w:w="1276" w:type="dxa"/>
            <w:vAlign w:val="center"/>
          </w:tcPr>
          <w:p w:rsidR="00C20064" w:rsidRPr="00DE7020" w:rsidRDefault="00C2006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C20064" w:rsidRPr="00DE7020" w:rsidRDefault="00C2006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DE7020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76" w:type="dxa"/>
            <w:vAlign w:val="center"/>
          </w:tcPr>
          <w:p w:rsidR="00C20064" w:rsidRPr="00DE7020" w:rsidRDefault="00C2006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DE7020">
              <w:rPr>
                <w:rFonts w:ascii="Tahoma" w:hAnsi="Tahoma" w:cs="Tahoma"/>
                <w:b w:val="0"/>
              </w:rPr>
              <w:t>25</w:t>
            </w:r>
          </w:p>
        </w:tc>
        <w:tc>
          <w:tcPr>
            <w:tcW w:w="1276" w:type="dxa"/>
            <w:vAlign w:val="center"/>
          </w:tcPr>
          <w:p w:rsidR="00C20064" w:rsidRPr="00DE7020" w:rsidRDefault="00C2006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134" w:type="dxa"/>
            <w:vAlign w:val="center"/>
          </w:tcPr>
          <w:p w:rsidR="00C20064" w:rsidRPr="00DE7020" w:rsidRDefault="009A5DC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80</w:t>
            </w:r>
          </w:p>
        </w:tc>
        <w:tc>
          <w:tcPr>
            <w:tcW w:w="1217" w:type="dxa"/>
            <w:vAlign w:val="center"/>
          </w:tcPr>
          <w:p w:rsidR="00C20064" w:rsidRPr="00DE7020" w:rsidRDefault="009A5DC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80</w:t>
            </w:r>
          </w:p>
        </w:tc>
        <w:tc>
          <w:tcPr>
            <w:tcW w:w="1223" w:type="dxa"/>
            <w:vAlign w:val="center"/>
          </w:tcPr>
          <w:p w:rsidR="00C20064" w:rsidRPr="00DE7020" w:rsidRDefault="009A5DC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8</w:t>
            </w:r>
          </w:p>
        </w:tc>
      </w:tr>
    </w:tbl>
    <w:p w:rsidR="008938C7" w:rsidRPr="00DE7020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DE7020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DE7020">
        <w:rPr>
          <w:rFonts w:ascii="Tahoma" w:hAnsi="Tahoma" w:cs="Tahoma"/>
        </w:rPr>
        <w:t>Metody realizacji zajęć</w:t>
      </w:r>
      <w:r w:rsidR="006A46E0" w:rsidRPr="00DE7020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B56990" w:rsidRPr="00DE7020" w:rsidTr="00204EB0">
        <w:tc>
          <w:tcPr>
            <w:tcW w:w="2127" w:type="dxa"/>
            <w:vAlign w:val="center"/>
          </w:tcPr>
          <w:p w:rsidR="006A46E0" w:rsidRPr="00DE7020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DE7020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Metoda realizacji</w:t>
            </w:r>
          </w:p>
        </w:tc>
      </w:tr>
      <w:tr w:rsidR="004B0E8A" w:rsidRPr="00DE7020" w:rsidTr="00204EB0">
        <w:tc>
          <w:tcPr>
            <w:tcW w:w="2127" w:type="dxa"/>
            <w:vAlign w:val="center"/>
          </w:tcPr>
          <w:p w:rsidR="004B0E8A" w:rsidRPr="00DE7020" w:rsidRDefault="004B0E8A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DE7020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</w:tcPr>
          <w:p w:rsidR="004B0E8A" w:rsidRPr="00DE7020" w:rsidRDefault="005540DA" w:rsidP="0036506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4B0E8A" w:rsidRPr="00DE7020">
              <w:rPr>
                <w:rFonts w:ascii="Tahoma" w:hAnsi="Tahoma" w:cs="Tahoma"/>
                <w:b w:val="0"/>
              </w:rPr>
              <w:t>ykład informacyjno-problemowy</w:t>
            </w:r>
          </w:p>
        </w:tc>
      </w:tr>
      <w:tr w:rsidR="00C97CFF" w:rsidRPr="00DE7020" w:rsidTr="00204EB0">
        <w:tc>
          <w:tcPr>
            <w:tcW w:w="2127" w:type="dxa"/>
            <w:vAlign w:val="center"/>
          </w:tcPr>
          <w:p w:rsidR="00C97CFF" w:rsidRPr="00DE7020" w:rsidRDefault="00C97CFF" w:rsidP="00C97CFF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DE7020"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7654" w:type="dxa"/>
          </w:tcPr>
          <w:p w:rsidR="00C97CFF" w:rsidRPr="00DE7020" w:rsidRDefault="001B2BBE" w:rsidP="00C97CF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986795">
              <w:rPr>
                <w:rFonts w:ascii="Tahoma" w:hAnsi="Tahoma" w:cs="Tahoma"/>
                <w:b w:val="0"/>
              </w:rPr>
              <w:t>Samodzielne zgłębienie zagadnień zgodnych z nauczanym przedmiotem, w oparciu o literaturę przedmiotu, analizę artykułów naukowych i innych źródeł, w zakresie wskazanym przez prowadzącego, zgodnych z przedmiotowymi efektami uczenia się. Samokształcenie będzie realizowane także metodą projektową (praca pisemna)</w:t>
            </w:r>
            <w:r>
              <w:rPr>
                <w:rFonts w:ascii="Tahoma" w:hAnsi="Tahoma" w:cs="Tahoma"/>
                <w:b w:val="0"/>
              </w:rPr>
              <w:t xml:space="preserve"> – samokształcenie kontrolowane</w:t>
            </w:r>
            <w:r w:rsidRPr="00986795">
              <w:rPr>
                <w:rFonts w:ascii="Tahoma" w:hAnsi="Tahoma" w:cs="Tahoma"/>
                <w:b w:val="0"/>
              </w:rPr>
              <w:t>.</w:t>
            </w:r>
          </w:p>
        </w:tc>
      </w:tr>
      <w:tr w:rsidR="00BA4B33" w:rsidRPr="00DE7020" w:rsidTr="00204EB0">
        <w:tc>
          <w:tcPr>
            <w:tcW w:w="2127" w:type="dxa"/>
            <w:vAlign w:val="center"/>
          </w:tcPr>
          <w:p w:rsidR="00BA4B33" w:rsidRPr="0092264D" w:rsidRDefault="00BA4B33" w:rsidP="00BA4B33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92264D">
              <w:rPr>
                <w:rFonts w:ascii="Tahoma" w:hAnsi="Tahoma" w:cs="Tahoma"/>
                <w:b w:val="0"/>
                <w:color w:val="000000" w:themeColor="text1"/>
              </w:rPr>
              <w:t>e-Learning</w:t>
            </w:r>
          </w:p>
        </w:tc>
        <w:tc>
          <w:tcPr>
            <w:tcW w:w="7654" w:type="dxa"/>
            <w:vAlign w:val="center"/>
          </w:tcPr>
          <w:p w:rsidR="00BA4B33" w:rsidRPr="0092264D" w:rsidRDefault="0053787B" w:rsidP="00BA4B33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425BC7">
              <w:rPr>
                <w:rFonts w:ascii="Tahoma" w:hAnsi="Tahoma" w:cs="Tahoma"/>
                <w:b w:val="0"/>
                <w:bCs/>
              </w:rPr>
              <w:t xml:space="preserve">Tekst programowany. Samodzielne studiowanie przygotowanych modułów e-learningu (praca z tekstem, zadania, quizy, studium przypadku, </w:t>
            </w:r>
            <w:proofErr w:type="spellStart"/>
            <w:r w:rsidRPr="00425BC7">
              <w:rPr>
                <w:rFonts w:ascii="Tahoma" w:hAnsi="Tahoma" w:cs="Tahoma"/>
                <w:b w:val="0"/>
                <w:bCs/>
              </w:rPr>
              <w:t>pre</w:t>
            </w:r>
            <w:proofErr w:type="spellEnd"/>
            <w:r w:rsidRPr="00425BC7">
              <w:rPr>
                <w:rFonts w:ascii="Tahoma" w:hAnsi="Tahoma" w:cs="Tahoma"/>
                <w:b w:val="0"/>
                <w:bCs/>
              </w:rPr>
              <w:t xml:space="preserve"> i </w:t>
            </w:r>
            <w:proofErr w:type="spellStart"/>
            <w:r w:rsidRPr="00425BC7">
              <w:rPr>
                <w:rFonts w:ascii="Tahoma" w:hAnsi="Tahoma" w:cs="Tahoma"/>
                <w:b w:val="0"/>
                <w:bCs/>
              </w:rPr>
              <w:t>posttesty</w:t>
            </w:r>
            <w:proofErr w:type="spellEnd"/>
            <w:r w:rsidRPr="00425BC7">
              <w:rPr>
                <w:rFonts w:ascii="Tahoma" w:hAnsi="Tahoma" w:cs="Tahoma"/>
                <w:b w:val="0"/>
                <w:bCs/>
              </w:rPr>
              <w:t>).</w:t>
            </w:r>
          </w:p>
        </w:tc>
      </w:tr>
      <w:tr w:rsidR="00204EB0" w:rsidRPr="00E64AD7" w:rsidTr="00204EB0">
        <w:tc>
          <w:tcPr>
            <w:tcW w:w="2127" w:type="dxa"/>
          </w:tcPr>
          <w:p w:rsidR="00204EB0" w:rsidRPr="00E64AD7" w:rsidRDefault="00204EB0" w:rsidP="003F1500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</w:rPr>
              <w:t>Zajęcia praktyczne</w:t>
            </w:r>
          </w:p>
        </w:tc>
        <w:tc>
          <w:tcPr>
            <w:tcW w:w="7654" w:type="dxa"/>
          </w:tcPr>
          <w:p w:rsidR="00204EB0" w:rsidRPr="00E64AD7" w:rsidRDefault="00204EB0" w:rsidP="003F150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Pr="00E64AD7">
              <w:rPr>
                <w:rFonts w:ascii="Tahoma" w:hAnsi="Tahoma" w:cs="Tahoma"/>
                <w:b w:val="0"/>
              </w:rPr>
              <w:t>raca zespołowa, próba pracy, studium przypadku, instruktaż, pokaz.</w:t>
            </w:r>
          </w:p>
        </w:tc>
      </w:tr>
      <w:tr w:rsidR="00204EB0" w:rsidRPr="00E64AD7" w:rsidTr="00204EB0">
        <w:tc>
          <w:tcPr>
            <w:tcW w:w="2127" w:type="dxa"/>
          </w:tcPr>
          <w:p w:rsidR="00204EB0" w:rsidRPr="00E64AD7" w:rsidRDefault="00204EB0" w:rsidP="003F1500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</w:rPr>
              <w:t>Praktyka zawodowa</w:t>
            </w:r>
          </w:p>
        </w:tc>
        <w:tc>
          <w:tcPr>
            <w:tcW w:w="7654" w:type="dxa"/>
          </w:tcPr>
          <w:p w:rsidR="00204EB0" w:rsidRPr="00E64AD7" w:rsidRDefault="00204EB0" w:rsidP="003F150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I</w:t>
            </w:r>
            <w:r w:rsidRPr="00E64AD7">
              <w:rPr>
                <w:rFonts w:ascii="Tahoma" w:hAnsi="Tahoma" w:cs="Tahoma"/>
                <w:b w:val="0"/>
              </w:rPr>
              <w:t>nstruktaż, próba pracy</w:t>
            </w:r>
          </w:p>
        </w:tc>
      </w:tr>
    </w:tbl>
    <w:p w:rsidR="000C41C8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DE702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DE7020">
        <w:rPr>
          <w:rFonts w:ascii="Tahoma" w:hAnsi="Tahoma" w:cs="Tahoma"/>
        </w:rPr>
        <w:t xml:space="preserve">Treści kształcenia </w:t>
      </w:r>
      <w:r w:rsidRPr="00DE7020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DE7020" w:rsidRDefault="00D465B9" w:rsidP="00D465B9">
      <w:pPr>
        <w:pStyle w:val="Podpunkty"/>
        <w:ind w:left="0"/>
        <w:rPr>
          <w:rFonts w:ascii="Tahoma" w:hAnsi="Tahoma" w:cs="Tahoma"/>
          <w:sz w:val="12"/>
        </w:rPr>
      </w:pPr>
    </w:p>
    <w:p w:rsidR="008938C7" w:rsidRPr="00DE7020" w:rsidRDefault="00BB4F43" w:rsidP="00D465B9">
      <w:pPr>
        <w:pStyle w:val="Podpunkty"/>
        <w:ind w:left="0"/>
        <w:rPr>
          <w:rFonts w:ascii="Tahoma" w:hAnsi="Tahoma" w:cs="Tahoma"/>
          <w:smallCaps/>
          <w:sz w:val="18"/>
          <w:szCs w:val="22"/>
        </w:rPr>
      </w:pPr>
      <w:r w:rsidRPr="00DE7020">
        <w:rPr>
          <w:rFonts w:ascii="Tahoma" w:hAnsi="Tahoma" w:cs="Tahoma"/>
          <w:smallCaps/>
          <w:szCs w:val="22"/>
        </w:rPr>
        <w:t>W</w:t>
      </w:r>
      <w:r w:rsidR="008938C7" w:rsidRPr="00DE7020">
        <w:rPr>
          <w:rFonts w:ascii="Tahoma" w:hAnsi="Tahoma" w:cs="Tahoma"/>
          <w:smallCaps/>
          <w:szCs w:val="22"/>
        </w:rPr>
        <w:t>ykład</w:t>
      </w:r>
      <w:r w:rsidR="00351541" w:rsidRPr="00DE7020">
        <w:rPr>
          <w:rFonts w:ascii="Tahoma" w:hAnsi="Tahoma" w:cs="Tahoma"/>
          <w:smallCaps/>
          <w:szCs w:val="22"/>
        </w:rPr>
        <w:t xml:space="preserve"> - </w:t>
      </w:r>
      <w:r w:rsidR="00351541" w:rsidRPr="00DE7020">
        <w:rPr>
          <w:rFonts w:ascii="Tahoma" w:hAnsi="Tahoma" w:cs="Tahoma"/>
          <w:smallCaps/>
          <w:sz w:val="18"/>
          <w:szCs w:val="22"/>
        </w:rPr>
        <w:t>ANESTEZJOLOGIA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9072"/>
      </w:tblGrid>
      <w:tr w:rsidR="00B56990" w:rsidRPr="00DE7020" w:rsidTr="00635F6C">
        <w:trPr>
          <w:cantSplit/>
          <w:trHeight w:val="281"/>
        </w:trPr>
        <w:tc>
          <w:tcPr>
            <w:tcW w:w="709" w:type="dxa"/>
            <w:vAlign w:val="center"/>
          </w:tcPr>
          <w:p w:rsidR="009146BE" w:rsidRPr="00DE7020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Lp.</w:t>
            </w:r>
          </w:p>
        </w:tc>
        <w:tc>
          <w:tcPr>
            <w:tcW w:w="9072" w:type="dxa"/>
            <w:vAlign w:val="center"/>
          </w:tcPr>
          <w:p w:rsidR="009146BE" w:rsidRPr="00DE7020" w:rsidRDefault="009146B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5F7D1E" w:rsidRPr="00DE7020" w:rsidTr="00635F6C">
        <w:tc>
          <w:tcPr>
            <w:tcW w:w="709" w:type="dxa"/>
            <w:vAlign w:val="center"/>
          </w:tcPr>
          <w:p w:rsidR="005F7D1E" w:rsidRPr="00DE7020" w:rsidRDefault="005F7D1E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704D72">
              <w:rPr>
                <w:rFonts w:ascii="Tahoma" w:hAnsi="Tahoma" w:cs="Tahoma"/>
                <w:b w:val="0"/>
              </w:rPr>
              <w:t>K</w:t>
            </w:r>
            <w:r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072" w:type="dxa"/>
            <w:vAlign w:val="center"/>
          </w:tcPr>
          <w:p w:rsidR="005F7D1E" w:rsidRPr="00DE7020" w:rsidRDefault="005F7D1E" w:rsidP="00150A19">
            <w:pPr>
              <w:pStyle w:val="Punktygwne"/>
              <w:snapToGrid w:val="0"/>
              <w:spacing w:before="0" w:after="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Rozpoznawanie stanów zagrożenia życia.</w:t>
            </w:r>
          </w:p>
        </w:tc>
      </w:tr>
      <w:tr w:rsidR="00351541" w:rsidRPr="00DE7020" w:rsidTr="00635F6C">
        <w:tc>
          <w:tcPr>
            <w:tcW w:w="709" w:type="dxa"/>
            <w:vAlign w:val="center"/>
          </w:tcPr>
          <w:p w:rsidR="00351541" w:rsidRPr="00DE7020" w:rsidRDefault="005F7D1E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704D72">
              <w:rPr>
                <w:rFonts w:ascii="Tahoma" w:hAnsi="Tahoma" w:cs="Tahoma"/>
                <w:b w:val="0"/>
              </w:rPr>
              <w:t>K</w:t>
            </w:r>
            <w:r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072" w:type="dxa"/>
            <w:vAlign w:val="center"/>
          </w:tcPr>
          <w:p w:rsidR="00351541" w:rsidRPr="00DE7020" w:rsidRDefault="00351541" w:rsidP="00150A19">
            <w:pPr>
              <w:pStyle w:val="Punktygwne"/>
              <w:snapToGrid w:val="0"/>
              <w:spacing w:before="0" w:after="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DE702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Anestezja. </w:t>
            </w:r>
            <w:r w:rsidR="00150A19" w:rsidRPr="00DE702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Rodzaje znieczulenia. </w:t>
            </w:r>
            <w:r w:rsidRPr="00DE702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Przygotowanie pacjenta do znie</w:t>
            </w:r>
            <w:r w:rsidR="00E43891" w:rsidRPr="00DE702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czulenia,</w:t>
            </w:r>
            <w:r w:rsidR="005C202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</w:t>
            </w:r>
            <w:r w:rsidR="00E43891" w:rsidRPr="00DE702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o</w:t>
            </w:r>
            <w:r w:rsidR="00150A19" w:rsidRPr="00DE702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pieka w trakcie i po zabiegu. </w:t>
            </w:r>
          </w:p>
        </w:tc>
      </w:tr>
      <w:tr w:rsidR="00351541" w:rsidRPr="00DE7020" w:rsidTr="00635F6C">
        <w:tc>
          <w:tcPr>
            <w:tcW w:w="709" w:type="dxa"/>
            <w:vAlign w:val="center"/>
          </w:tcPr>
          <w:p w:rsidR="00351541" w:rsidRPr="00DE7020" w:rsidRDefault="00ED2890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704D72">
              <w:rPr>
                <w:rFonts w:ascii="Tahoma" w:hAnsi="Tahoma" w:cs="Tahoma"/>
                <w:b w:val="0"/>
              </w:rPr>
              <w:t>K</w:t>
            </w:r>
            <w:r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072" w:type="dxa"/>
            <w:vAlign w:val="center"/>
          </w:tcPr>
          <w:p w:rsidR="00351541" w:rsidRPr="00DE7020" w:rsidRDefault="00351541" w:rsidP="00ED2890">
            <w:pPr>
              <w:pStyle w:val="Punktygwne"/>
              <w:snapToGrid w:val="0"/>
              <w:spacing w:before="0" w:after="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DE702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Intensywny nadzór metodami </w:t>
            </w:r>
            <w:proofErr w:type="spellStart"/>
            <w:r w:rsidRPr="00DE702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bezprzyrządowymi</w:t>
            </w:r>
            <w:proofErr w:type="spellEnd"/>
            <w:r w:rsidRPr="00DE702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i przyrządowymi</w:t>
            </w:r>
            <w:r w:rsidR="00395363" w:rsidRPr="00DE702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. Rozpoznanie i postępowanie w ostrych stanach zagrożenia życia (ostra niewydolność oddechowa, ostra niewydolność krążenia, </w:t>
            </w:r>
            <w:r w:rsidR="00ED289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neuro</w:t>
            </w:r>
            <w:r w:rsidR="00704D7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logiczny stan</w:t>
            </w:r>
            <w:r w:rsidR="00ED289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zagrożenia życia, </w:t>
            </w:r>
            <w:r w:rsidR="00E67A3D" w:rsidRPr="00DE702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stan deliryczny</w:t>
            </w:r>
            <w:r w:rsidR="0036506E" w:rsidRPr="00DE702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, wstrząs, sepsa</w:t>
            </w:r>
            <w:r w:rsidR="00E67A3D" w:rsidRPr="00DE702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)</w:t>
            </w:r>
            <w:r w:rsidR="005F7D1E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.</w:t>
            </w:r>
          </w:p>
        </w:tc>
      </w:tr>
      <w:tr w:rsidR="00ED2890" w:rsidRPr="00DE7020" w:rsidTr="00635F6C">
        <w:tc>
          <w:tcPr>
            <w:tcW w:w="709" w:type="dxa"/>
            <w:vAlign w:val="center"/>
          </w:tcPr>
          <w:p w:rsidR="00ED2890" w:rsidRPr="00DE7020" w:rsidRDefault="00ED2890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704D72">
              <w:rPr>
                <w:rFonts w:ascii="Tahoma" w:hAnsi="Tahoma" w:cs="Tahoma"/>
                <w:b w:val="0"/>
              </w:rPr>
              <w:t>K</w:t>
            </w:r>
            <w:r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072" w:type="dxa"/>
            <w:vAlign w:val="center"/>
          </w:tcPr>
          <w:p w:rsidR="00ED2890" w:rsidRPr="00DE7020" w:rsidRDefault="00ED2890" w:rsidP="00ED2890">
            <w:pPr>
              <w:pStyle w:val="Punktygwne"/>
              <w:snapToGrid w:val="0"/>
              <w:spacing w:before="0" w:after="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Stany zagrażające życiu w przebiegu: cukrzycy, ostrej niewydolności nerek, ostrego zapalenia trzustki. </w:t>
            </w:r>
          </w:p>
        </w:tc>
      </w:tr>
      <w:tr w:rsidR="00351541" w:rsidRPr="00DE7020" w:rsidTr="00635F6C">
        <w:tc>
          <w:tcPr>
            <w:tcW w:w="709" w:type="dxa"/>
            <w:vAlign w:val="center"/>
          </w:tcPr>
          <w:p w:rsidR="00351541" w:rsidRPr="00DE7020" w:rsidRDefault="00ED2890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704D72">
              <w:rPr>
                <w:rFonts w:ascii="Tahoma" w:hAnsi="Tahoma" w:cs="Tahoma"/>
                <w:b w:val="0"/>
              </w:rPr>
              <w:t>K</w:t>
            </w:r>
            <w:r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072" w:type="dxa"/>
            <w:vAlign w:val="center"/>
          </w:tcPr>
          <w:p w:rsidR="00351541" w:rsidRPr="00DE7020" w:rsidRDefault="00351541" w:rsidP="00150A19">
            <w:pPr>
              <w:pStyle w:val="Punktygwne"/>
              <w:snapToGrid w:val="0"/>
              <w:spacing w:before="0" w:after="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DE702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Metody i przyrządy stosowane do udrażniania dróg oddechowych i sztucznej wentylacji.</w:t>
            </w:r>
          </w:p>
        </w:tc>
      </w:tr>
      <w:tr w:rsidR="00395363" w:rsidRPr="00DE7020" w:rsidTr="00635F6C">
        <w:tc>
          <w:tcPr>
            <w:tcW w:w="709" w:type="dxa"/>
            <w:vAlign w:val="center"/>
          </w:tcPr>
          <w:p w:rsidR="00395363" w:rsidRPr="00DE7020" w:rsidRDefault="00ED2890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704D72">
              <w:rPr>
                <w:rFonts w:ascii="Tahoma" w:hAnsi="Tahoma" w:cs="Tahoma"/>
                <w:b w:val="0"/>
              </w:rPr>
              <w:t>K</w:t>
            </w:r>
            <w:r>
              <w:rPr>
                <w:rFonts w:ascii="Tahoma" w:hAnsi="Tahoma" w:cs="Tahoma"/>
                <w:b w:val="0"/>
              </w:rPr>
              <w:t>6</w:t>
            </w:r>
          </w:p>
        </w:tc>
        <w:tc>
          <w:tcPr>
            <w:tcW w:w="9072" w:type="dxa"/>
            <w:vAlign w:val="center"/>
          </w:tcPr>
          <w:p w:rsidR="00395363" w:rsidRPr="00DE7020" w:rsidRDefault="00E67A3D" w:rsidP="0036506E">
            <w:pPr>
              <w:pStyle w:val="Punktygwne"/>
              <w:snapToGrid w:val="0"/>
              <w:spacing w:before="0" w:after="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DE702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Postępowanie z pacjentem w trakcie śpiączki. Przyczyny, rozpozn</w:t>
            </w:r>
            <w:r w:rsidR="0036506E" w:rsidRPr="00DE702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anie, ocena zaburzeń </w:t>
            </w:r>
            <w:r w:rsidRPr="00DE702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świadomo</w:t>
            </w:r>
            <w:r w:rsidR="001171C4" w:rsidRPr="00DE702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ści.</w:t>
            </w:r>
          </w:p>
        </w:tc>
      </w:tr>
      <w:tr w:rsidR="00351541" w:rsidRPr="00DE7020" w:rsidTr="00635F6C">
        <w:tc>
          <w:tcPr>
            <w:tcW w:w="709" w:type="dxa"/>
            <w:vAlign w:val="center"/>
          </w:tcPr>
          <w:p w:rsidR="00351541" w:rsidRPr="00DE7020" w:rsidRDefault="00150A19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DE7020">
              <w:rPr>
                <w:rFonts w:ascii="Tahoma" w:hAnsi="Tahoma" w:cs="Tahoma"/>
                <w:b w:val="0"/>
              </w:rPr>
              <w:t>W</w:t>
            </w:r>
            <w:r w:rsidR="00704D72">
              <w:rPr>
                <w:rFonts w:ascii="Tahoma" w:hAnsi="Tahoma" w:cs="Tahoma"/>
                <w:b w:val="0"/>
              </w:rPr>
              <w:t>K</w:t>
            </w:r>
            <w:r w:rsidR="00ED2890">
              <w:rPr>
                <w:rFonts w:ascii="Tahoma" w:hAnsi="Tahoma" w:cs="Tahoma"/>
                <w:b w:val="0"/>
              </w:rPr>
              <w:t>7</w:t>
            </w:r>
          </w:p>
        </w:tc>
        <w:tc>
          <w:tcPr>
            <w:tcW w:w="9072" w:type="dxa"/>
            <w:vAlign w:val="center"/>
          </w:tcPr>
          <w:p w:rsidR="00351541" w:rsidRPr="00DE7020" w:rsidRDefault="00150A19" w:rsidP="00150A19">
            <w:pPr>
              <w:pStyle w:val="Punktygwne"/>
              <w:snapToGrid w:val="0"/>
              <w:spacing w:before="0" w:after="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DE702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NZK </w:t>
            </w:r>
            <w:r w:rsidR="00A172F5" w:rsidRPr="00DE702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–</w:t>
            </w:r>
            <w:r w:rsidRPr="00DE702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przyczyny</w:t>
            </w:r>
            <w:r w:rsidR="00A172F5" w:rsidRPr="00DE702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, objawy, postępowanie. </w:t>
            </w:r>
            <w:r w:rsidR="00351541" w:rsidRPr="00DE702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Reanimacja krążeniowo</w:t>
            </w:r>
            <w:r w:rsidR="00E4370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– </w:t>
            </w:r>
            <w:r w:rsidR="00351541" w:rsidRPr="00DE702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oddechowa.</w:t>
            </w:r>
            <w:r w:rsidR="00A172F5" w:rsidRPr="00DE702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Zasady reanimacji krążeniowo-oddechowej u dzieci i dorosłych.</w:t>
            </w:r>
          </w:p>
        </w:tc>
      </w:tr>
      <w:tr w:rsidR="00351541" w:rsidRPr="00DE7020" w:rsidTr="00635F6C">
        <w:tc>
          <w:tcPr>
            <w:tcW w:w="709" w:type="dxa"/>
            <w:vAlign w:val="center"/>
          </w:tcPr>
          <w:p w:rsidR="00351541" w:rsidRPr="00DE7020" w:rsidRDefault="00A172F5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DE7020">
              <w:rPr>
                <w:rFonts w:ascii="Tahoma" w:hAnsi="Tahoma" w:cs="Tahoma"/>
                <w:b w:val="0"/>
              </w:rPr>
              <w:t>W</w:t>
            </w:r>
            <w:r w:rsidR="00704D72">
              <w:rPr>
                <w:rFonts w:ascii="Tahoma" w:hAnsi="Tahoma" w:cs="Tahoma"/>
                <w:b w:val="0"/>
              </w:rPr>
              <w:t>K</w:t>
            </w:r>
            <w:r w:rsidR="00ED2890">
              <w:rPr>
                <w:rFonts w:ascii="Tahoma" w:hAnsi="Tahoma" w:cs="Tahoma"/>
                <w:b w:val="0"/>
              </w:rPr>
              <w:t>8</w:t>
            </w:r>
          </w:p>
        </w:tc>
        <w:tc>
          <w:tcPr>
            <w:tcW w:w="9072" w:type="dxa"/>
            <w:vAlign w:val="center"/>
          </w:tcPr>
          <w:p w:rsidR="00351541" w:rsidRPr="00DE7020" w:rsidRDefault="007D3255" w:rsidP="00150A19">
            <w:pPr>
              <w:pStyle w:val="Punktygwne"/>
              <w:snapToGrid w:val="0"/>
              <w:spacing w:before="0" w:after="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DE702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Ból i jego leczenie – patofizjologia bólu ostrego, metody oceny chorego z bólem, techniki analgezji.</w:t>
            </w:r>
            <w:r w:rsidR="00F718AD" w:rsidRPr="00DE702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Zaburzenia snu u pacjentów leczonych na oddziałach intensywnej terapii. </w:t>
            </w:r>
          </w:p>
        </w:tc>
      </w:tr>
      <w:tr w:rsidR="00ED2890" w:rsidRPr="00DE7020" w:rsidTr="00635F6C">
        <w:tc>
          <w:tcPr>
            <w:tcW w:w="709" w:type="dxa"/>
            <w:vAlign w:val="center"/>
          </w:tcPr>
          <w:p w:rsidR="00ED2890" w:rsidRPr="00DE7020" w:rsidRDefault="00ED2890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704D72">
              <w:rPr>
                <w:rFonts w:ascii="Tahoma" w:hAnsi="Tahoma" w:cs="Tahoma"/>
                <w:b w:val="0"/>
              </w:rPr>
              <w:t>K</w:t>
            </w:r>
            <w:r>
              <w:rPr>
                <w:rFonts w:ascii="Tahoma" w:hAnsi="Tahoma" w:cs="Tahoma"/>
                <w:b w:val="0"/>
              </w:rPr>
              <w:t>9</w:t>
            </w:r>
          </w:p>
        </w:tc>
        <w:tc>
          <w:tcPr>
            <w:tcW w:w="9072" w:type="dxa"/>
            <w:vAlign w:val="center"/>
          </w:tcPr>
          <w:p w:rsidR="00ED2890" w:rsidRPr="00DE7020" w:rsidRDefault="00ED2890" w:rsidP="00150A19">
            <w:pPr>
              <w:pStyle w:val="Punktygwne"/>
              <w:snapToGrid w:val="0"/>
              <w:spacing w:before="0" w:after="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Toksykologia – wybrane zagadnienia.</w:t>
            </w:r>
          </w:p>
        </w:tc>
      </w:tr>
      <w:tr w:rsidR="00ED2890" w:rsidRPr="00DE7020" w:rsidTr="00635F6C">
        <w:tc>
          <w:tcPr>
            <w:tcW w:w="709" w:type="dxa"/>
            <w:vAlign w:val="center"/>
          </w:tcPr>
          <w:p w:rsidR="00ED2890" w:rsidRPr="00DE7020" w:rsidRDefault="00ED2890" w:rsidP="00635F6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704D72">
              <w:rPr>
                <w:rFonts w:ascii="Tahoma" w:hAnsi="Tahoma" w:cs="Tahoma"/>
                <w:b w:val="0"/>
              </w:rPr>
              <w:t>K</w:t>
            </w: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9072" w:type="dxa"/>
            <w:vAlign w:val="center"/>
          </w:tcPr>
          <w:p w:rsidR="00ED2890" w:rsidRDefault="00ED2890" w:rsidP="00150A19">
            <w:pPr>
              <w:pStyle w:val="Punktygwne"/>
              <w:snapToGrid w:val="0"/>
              <w:spacing w:before="0" w:after="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Elementy transplantologii. Dylematy </w:t>
            </w:r>
            <w:proofErr w:type="spellStart"/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etyczno</w:t>
            </w:r>
            <w:proofErr w:type="spellEnd"/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– moralne. </w:t>
            </w:r>
          </w:p>
        </w:tc>
      </w:tr>
      <w:tr w:rsidR="00395363" w:rsidRPr="00DE7020" w:rsidTr="00635F6C">
        <w:tc>
          <w:tcPr>
            <w:tcW w:w="709" w:type="dxa"/>
            <w:vAlign w:val="center"/>
          </w:tcPr>
          <w:p w:rsidR="00395363" w:rsidRPr="00DE7020" w:rsidRDefault="00395363" w:rsidP="00635F6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DE7020">
              <w:rPr>
                <w:rFonts w:ascii="Tahoma" w:hAnsi="Tahoma" w:cs="Tahoma"/>
                <w:b w:val="0"/>
              </w:rPr>
              <w:t>W</w:t>
            </w:r>
            <w:r w:rsidR="00704D72">
              <w:rPr>
                <w:rFonts w:ascii="Tahoma" w:hAnsi="Tahoma" w:cs="Tahoma"/>
                <w:b w:val="0"/>
              </w:rPr>
              <w:t>K</w:t>
            </w:r>
            <w:r w:rsidR="00ED2890">
              <w:rPr>
                <w:rFonts w:ascii="Tahoma" w:hAnsi="Tahoma" w:cs="Tahoma"/>
                <w:b w:val="0"/>
              </w:rPr>
              <w:t>11</w:t>
            </w:r>
          </w:p>
        </w:tc>
        <w:tc>
          <w:tcPr>
            <w:tcW w:w="9072" w:type="dxa"/>
            <w:vAlign w:val="center"/>
          </w:tcPr>
          <w:p w:rsidR="00704D72" w:rsidRDefault="00E67A3D" w:rsidP="00150A19">
            <w:pPr>
              <w:pStyle w:val="Punktygwne"/>
              <w:snapToGrid w:val="0"/>
              <w:spacing w:before="0" w:after="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DE702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Elektroterapia w zagrażających życiu zaburzeniach rytmu serca.</w:t>
            </w:r>
          </w:p>
          <w:p w:rsidR="00395363" w:rsidRPr="00DE7020" w:rsidRDefault="007D3255" w:rsidP="00150A19">
            <w:pPr>
              <w:pStyle w:val="Punktygwne"/>
              <w:snapToGrid w:val="0"/>
              <w:spacing w:before="0" w:after="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DE702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Farmakoterapia w resuscytacji krążeniowo-oddechowej.</w:t>
            </w:r>
          </w:p>
        </w:tc>
      </w:tr>
    </w:tbl>
    <w:p w:rsidR="00D465B9" w:rsidRPr="00DE7020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351541" w:rsidRPr="00DE7020" w:rsidRDefault="00351541" w:rsidP="00351541">
      <w:pPr>
        <w:pStyle w:val="Podpunkty"/>
        <w:ind w:left="0"/>
        <w:rPr>
          <w:rFonts w:ascii="Tahoma" w:hAnsi="Tahoma" w:cs="Tahoma"/>
          <w:smallCaps/>
          <w:sz w:val="18"/>
          <w:szCs w:val="22"/>
        </w:rPr>
      </w:pPr>
      <w:r w:rsidRPr="00DE7020">
        <w:rPr>
          <w:rFonts w:ascii="Tahoma" w:hAnsi="Tahoma" w:cs="Tahoma"/>
          <w:smallCaps/>
          <w:szCs w:val="22"/>
        </w:rPr>
        <w:t xml:space="preserve">Wykład – </w:t>
      </w:r>
      <w:r w:rsidRPr="00DE7020">
        <w:rPr>
          <w:rFonts w:ascii="Tahoma" w:hAnsi="Tahoma" w:cs="Tahoma"/>
          <w:smallCaps/>
          <w:sz w:val="18"/>
          <w:szCs w:val="22"/>
        </w:rPr>
        <w:t xml:space="preserve">PIELĘGNIARSTWO W ZAGROŻENIU ŻYCIA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9072"/>
      </w:tblGrid>
      <w:tr w:rsidR="00351541" w:rsidRPr="00DE7020" w:rsidTr="00635F6C">
        <w:trPr>
          <w:cantSplit/>
          <w:trHeight w:val="281"/>
        </w:trPr>
        <w:tc>
          <w:tcPr>
            <w:tcW w:w="709" w:type="dxa"/>
            <w:vAlign w:val="center"/>
          </w:tcPr>
          <w:p w:rsidR="00351541" w:rsidRPr="00DE7020" w:rsidRDefault="00351541" w:rsidP="00150A19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Lp.</w:t>
            </w:r>
          </w:p>
        </w:tc>
        <w:tc>
          <w:tcPr>
            <w:tcW w:w="9072" w:type="dxa"/>
            <w:vAlign w:val="center"/>
          </w:tcPr>
          <w:p w:rsidR="00351541" w:rsidRPr="00DE7020" w:rsidRDefault="00351541" w:rsidP="00150A19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351541" w:rsidRPr="00DE7020" w:rsidTr="00635F6C">
        <w:tc>
          <w:tcPr>
            <w:tcW w:w="709" w:type="dxa"/>
            <w:vAlign w:val="center"/>
          </w:tcPr>
          <w:p w:rsidR="00351541" w:rsidRPr="00DE7020" w:rsidRDefault="00351541" w:rsidP="00150A1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DE7020">
              <w:rPr>
                <w:rFonts w:ascii="Tahoma" w:hAnsi="Tahoma" w:cs="Tahoma"/>
                <w:b w:val="0"/>
              </w:rPr>
              <w:t>W</w:t>
            </w:r>
            <w:r w:rsidR="00704D72">
              <w:rPr>
                <w:rFonts w:ascii="Tahoma" w:hAnsi="Tahoma" w:cs="Tahoma"/>
                <w:b w:val="0"/>
              </w:rPr>
              <w:t>P</w:t>
            </w:r>
            <w:r w:rsidRPr="00DE7020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072" w:type="dxa"/>
            <w:vAlign w:val="center"/>
          </w:tcPr>
          <w:p w:rsidR="00351541" w:rsidRPr="003B44AB" w:rsidRDefault="00AC587A" w:rsidP="00AC587A">
            <w:pPr>
              <w:pStyle w:val="Punktygwne"/>
              <w:snapToGrid w:val="0"/>
              <w:spacing w:before="0" w:after="0"/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</w:pPr>
            <w:r w:rsidRPr="003B44AB"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  <w:t>Specyfika pracy pielęgniarki w OIOM.</w:t>
            </w:r>
          </w:p>
        </w:tc>
      </w:tr>
      <w:tr w:rsidR="00AC587A" w:rsidRPr="00DE7020" w:rsidTr="00635F6C">
        <w:tc>
          <w:tcPr>
            <w:tcW w:w="709" w:type="dxa"/>
            <w:vAlign w:val="center"/>
          </w:tcPr>
          <w:p w:rsidR="00AC587A" w:rsidRPr="00DE7020" w:rsidRDefault="00AC587A" w:rsidP="00150A1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704D72">
              <w:rPr>
                <w:rFonts w:ascii="Tahoma" w:hAnsi="Tahoma" w:cs="Tahoma"/>
                <w:b w:val="0"/>
              </w:rPr>
              <w:t>P</w:t>
            </w:r>
            <w:r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072" w:type="dxa"/>
            <w:vAlign w:val="center"/>
          </w:tcPr>
          <w:p w:rsidR="00AC587A" w:rsidRPr="003B44AB" w:rsidRDefault="00AC587A" w:rsidP="00AC587A">
            <w:pPr>
              <w:pStyle w:val="Punktygwne"/>
              <w:snapToGrid w:val="0"/>
              <w:spacing w:before="0" w:after="0"/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</w:pPr>
            <w:r w:rsidRPr="003B44AB"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  <w:t>Elementy postępowania anestezjologicznego. Etapy przygotowania i przeprowadzenia znieczulenia ogólnego i regionalnego, zasady nadzoru nad pacjentem po znieczuleniu – zadania pielęgniarki.</w:t>
            </w:r>
          </w:p>
        </w:tc>
      </w:tr>
      <w:tr w:rsidR="0025435D" w:rsidRPr="00DE7020" w:rsidTr="00635F6C">
        <w:tc>
          <w:tcPr>
            <w:tcW w:w="709" w:type="dxa"/>
            <w:vAlign w:val="center"/>
          </w:tcPr>
          <w:p w:rsidR="0025435D" w:rsidRPr="00DE7020" w:rsidRDefault="00AC587A" w:rsidP="000C546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704D72">
              <w:rPr>
                <w:rFonts w:ascii="Tahoma" w:hAnsi="Tahoma" w:cs="Tahoma"/>
                <w:b w:val="0"/>
              </w:rPr>
              <w:t>P</w:t>
            </w:r>
            <w:r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072" w:type="dxa"/>
            <w:vAlign w:val="center"/>
          </w:tcPr>
          <w:p w:rsidR="0025435D" w:rsidRPr="003B44AB" w:rsidRDefault="005455F7" w:rsidP="00150A19">
            <w:pPr>
              <w:pStyle w:val="Punktygwne"/>
              <w:snapToGrid w:val="0"/>
              <w:spacing w:before="0" w:after="0"/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</w:pPr>
            <w:r w:rsidRPr="003B44AB"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  <w:t>Odrębności w pielęgnowaniu dorosłego i dziecka w warunkach intensywnej opieki medycznej i odcinku anestezjologicznym bloku operacyjnego.</w:t>
            </w:r>
          </w:p>
        </w:tc>
      </w:tr>
      <w:tr w:rsidR="009D1958" w:rsidRPr="00DE7020" w:rsidTr="00635F6C">
        <w:tc>
          <w:tcPr>
            <w:tcW w:w="709" w:type="dxa"/>
            <w:vAlign w:val="center"/>
          </w:tcPr>
          <w:p w:rsidR="009D1958" w:rsidRPr="00DE7020" w:rsidRDefault="00AC587A" w:rsidP="000C546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704D72">
              <w:rPr>
                <w:rFonts w:ascii="Tahoma" w:hAnsi="Tahoma" w:cs="Tahoma"/>
                <w:b w:val="0"/>
              </w:rPr>
              <w:t>P</w:t>
            </w:r>
            <w:r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072" w:type="dxa"/>
            <w:vAlign w:val="center"/>
          </w:tcPr>
          <w:p w:rsidR="009D1958" w:rsidRPr="003B44AB" w:rsidRDefault="00AC587A" w:rsidP="00150A19">
            <w:pPr>
              <w:pStyle w:val="Punktygwne"/>
              <w:snapToGrid w:val="0"/>
              <w:spacing w:before="0" w:after="0"/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</w:pPr>
            <w:r w:rsidRPr="003B44AB"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  <w:t>Opieka nad chorym nieprzytomnym – monitorowanie stanu pacjenta.</w:t>
            </w:r>
          </w:p>
        </w:tc>
      </w:tr>
      <w:tr w:rsidR="0025435D" w:rsidRPr="00DE7020" w:rsidTr="00635F6C">
        <w:tc>
          <w:tcPr>
            <w:tcW w:w="709" w:type="dxa"/>
            <w:vAlign w:val="center"/>
          </w:tcPr>
          <w:p w:rsidR="0025435D" w:rsidRPr="00DE7020" w:rsidRDefault="00AC587A" w:rsidP="000C546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704D72">
              <w:rPr>
                <w:rFonts w:ascii="Tahoma" w:hAnsi="Tahoma" w:cs="Tahoma"/>
                <w:b w:val="0"/>
              </w:rPr>
              <w:t>P</w:t>
            </w:r>
            <w:r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072" w:type="dxa"/>
            <w:vAlign w:val="center"/>
          </w:tcPr>
          <w:p w:rsidR="0025435D" w:rsidRPr="003B44AB" w:rsidRDefault="0025435D" w:rsidP="00AC587A">
            <w:pPr>
              <w:pStyle w:val="Punktygwne"/>
              <w:snapToGrid w:val="0"/>
              <w:spacing w:before="0" w:after="0"/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</w:pPr>
            <w:r w:rsidRPr="003B44AB"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  <w:t xml:space="preserve">Postępowanie pielęgniarskie z pacjentem w niewydolności krążeniowo – oddechowej w oddziale intensywnej terapii. </w:t>
            </w:r>
          </w:p>
        </w:tc>
      </w:tr>
      <w:tr w:rsidR="0025435D" w:rsidRPr="00DE7020" w:rsidTr="00635F6C">
        <w:tc>
          <w:tcPr>
            <w:tcW w:w="709" w:type="dxa"/>
            <w:vAlign w:val="center"/>
          </w:tcPr>
          <w:p w:rsidR="0025435D" w:rsidRPr="00DE7020" w:rsidRDefault="00AC587A" w:rsidP="000C546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704D72">
              <w:rPr>
                <w:rFonts w:ascii="Tahoma" w:hAnsi="Tahoma" w:cs="Tahoma"/>
                <w:b w:val="0"/>
              </w:rPr>
              <w:t>P</w:t>
            </w:r>
            <w:r>
              <w:rPr>
                <w:rFonts w:ascii="Tahoma" w:hAnsi="Tahoma" w:cs="Tahoma"/>
                <w:b w:val="0"/>
              </w:rPr>
              <w:t>6</w:t>
            </w:r>
          </w:p>
        </w:tc>
        <w:tc>
          <w:tcPr>
            <w:tcW w:w="9072" w:type="dxa"/>
            <w:vAlign w:val="center"/>
          </w:tcPr>
          <w:p w:rsidR="0025435D" w:rsidRPr="003B44AB" w:rsidRDefault="0025435D" w:rsidP="00150A19">
            <w:pPr>
              <w:pStyle w:val="Punktygwne"/>
              <w:snapToGrid w:val="0"/>
              <w:spacing w:before="0" w:after="0"/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</w:pPr>
            <w:r w:rsidRPr="003B44AB"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  <w:t>Ostre stany chorobowe układu oddechowego, ARDS</w:t>
            </w:r>
            <w:r w:rsidR="00E43709"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  <w:t xml:space="preserve"> – </w:t>
            </w:r>
            <w:r w:rsidRPr="003B44AB"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  <w:t>rola i zadania pielęgniarki. Zator płucny – podstawy kliniczne, zadania pielęgniarki. Wstrząs – rola i zadania pielęgniarki.</w:t>
            </w:r>
          </w:p>
        </w:tc>
      </w:tr>
      <w:tr w:rsidR="0025435D" w:rsidRPr="00DE7020" w:rsidTr="00635F6C">
        <w:tc>
          <w:tcPr>
            <w:tcW w:w="709" w:type="dxa"/>
            <w:vAlign w:val="center"/>
          </w:tcPr>
          <w:p w:rsidR="0025435D" w:rsidRPr="00DE7020" w:rsidRDefault="00AC587A" w:rsidP="000C546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704D72">
              <w:rPr>
                <w:rFonts w:ascii="Tahoma" w:hAnsi="Tahoma" w:cs="Tahoma"/>
                <w:b w:val="0"/>
              </w:rPr>
              <w:t>P</w:t>
            </w:r>
            <w:r>
              <w:rPr>
                <w:rFonts w:ascii="Tahoma" w:hAnsi="Tahoma" w:cs="Tahoma"/>
                <w:b w:val="0"/>
              </w:rPr>
              <w:t>7</w:t>
            </w:r>
          </w:p>
        </w:tc>
        <w:tc>
          <w:tcPr>
            <w:tcW w:w="9072" w:type="dxa"/>
            <w:vAlign w:val="center"/>
          </w:tcPr>
          <w:p w:rsidR="0025435D" w:rsidRPr="003B44AB" w:rsidRDefault="0025435D" w:rsidP="00150A19">
            <w:pPr>
              <w:pStyle w:val="Punktygwne"/>
              <w:snapToGrid w:val="0"/>
              <w:spacing w:before="0" w:after="0"/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</w:pPr>
            <w:r w:rsidRPr="003B44AB"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  <w:t>Ostra niewydolność nerek – zadania pielęgniarki. Pielęgnowanie pacjenta z ostrym zapaleniem trzustki. Śpiączka wątrobowa – zadania pielęgniarki. Intensywna terapia i opieka pielęgniarska w cukrzycy.</w:t>
            </w:r>
          </w:p>
        </w:tc>
      </w:tr>
      <w:tr w:rsidR="0025435D" w:rsidRPr="00DE7020" w:rsidTr="00635F6C">
        <w:tc>
          <w:tcPr>
            <w:tcW w:w="709" w:type="dxa"/>
            <w:vAlign w:val="center"/>
          </w:tcPr>
          <w:p w:rsidR="0025435D" w:rsidRPr="00DE7020" w:rsidRDefault="00AC587A" w:rsidP="00150A1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704D72">
              <w:rPr>
                <w:rFonts w:ascii="Tahoma" w:hAnsi="Tahoma" w:cs="Tahoma"/>
                <w:b w:val="0"/>
              </w:rPr>
              <w:t>P</w:t>
            </w:r>
            <w:r>
              <w:rPr>
                <w:rFonts w:ascii="Tahoma" w:hAnsi="Tahoma" w:cs="Tahoma"/>
                <w:b w:val="0"/>
              </w:rPr>
              <w:t>8</w:t>
            </w:r>
          </w:p>
        </w:tc>
        <w:tc>
          <w:tcPr>
            <w:tcW w:w="9072" w:type="dxa"/>
            <w:vAlign w:val="center"/>
          </w:tcPr>
          <w:p w:rsidR="0025435D" w:rsidRPr="003B44AB" w:rsidRDefault="0025435D" w:rsidP="00150A19">
            <w:pPr>
              <w:pStyle w:val="Punktygwne"/>
              <w:snapToGrid w:val="0"/>
              <w:spacing w:before="0" w:after="0"/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</w:pPr>
            <w:r w:rsidRPr="003B44AB"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  <w:t>Sepsa – rola i zadania pielęgniarki. Zatrucia – przyczyny i postępowanie.</w:t>
            </w:r>
          </w:p>
        </w:tc>
      </w:tr>
      <w:tr w:rsidR="009D1958" w:rsidRPr="00DE7020" w:rsidTr="00635F6C">
        <w:tc>
          <w:tcPr>
            <w:tcW w:w="709" w:type="dxa"/>
            <w:vAlign w:val="center"/>
          </w:tcPr>
          <w:p w:rsidR="009D1958" w:rsidRPr="00DE7020" w:rsidRDefault="00AC587A" w:rsidP="00150A1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704D72">
              <w:rPr>
                <w:rFonts w:ascii="Tahoma" w:hAnsi="Tahoma" w:cs="Tahoma"/>
                <w:b w:val="0"/>
              </w:rPr>
              <w:t>P</w:t>
            </w:r>
            <w:r>
              <w:rPr>
                <w:rFonts w:ascii="Tahoma" w:hAnsi="Tahoma" w:cs="Tahoma"/>
                <w:b w:val="0"/>
              </w:rPr>
              <w:t>9</w:t>
            </w:r>
          </w:p>
        </w:tc>
        <w:tc>
          <w:tcPr>
            <w:tcW w:w="9072" w:type="dxa"/>
            <w:vAlign w:val="center"/>
          </w:tcPr>
          <w:p w:rsidR="009D1958" w:rsidRPr="003B44AB" w:rsidRDefault="009D1958" w:rsidP="00150A19">
            <w:pPr>
              <w:pStyle w:val="Punktygwne"/>
              <w:snapToGrid w:val="0"/>
              <w:spacing w:before="0" w:after="0"/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</w:pPr>
            <w:r w:rsidRPr="003B44AB"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  <w:t xml:space="preserve">Żywienie </w:t>
            </w:r>
            <w:proofErr w:type="spellStart"/>
            <w:r w:rsidRPr="003B44AB"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  <w:t>enteralne</w:t>
            </w:r>
            <w:proofErr w:type="spellEnd"/>
            <w:r w:rsidRPr="003B44AB"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  <w:t xml:space="preserve"> i parenteralne dorosłych i dzieci z wykorzystaniem różnych technik, w tym pompy obrotowo</w:t>
            </w:r>
            <w:r w:rsidR="00E43709"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  <w:t xml:space="preserve"> – </w:t>
            </w:r>
            <w:r w:rsidRPr="003B44AB"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  <w:t>perystaltycznej.</w:t>
            </w:r>
          </w:p>
        </w:tc>
      </w:tr>
      <w:tr w:rsidR="009D1958" w:rsidRPr="00DE7020" w:rsidTr="00635F6C">
        <w:tc>
          <w:tcPr>
            <w:tcW w:w="709" w:type="dxa"/>
            <w:vAlign w:val="center"/>
          </w:tcPr>
          <w:p w:rsidR="009D1958" w:rsidRPr="00DE7020" w:rsidRDefault="00AC587A" w:rsidP="00635F6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704D72">
              <w:rPr>
                <w:rFonts w:ascii="Tahoma" w:hAnsi="Tahoma" w:cs="Tahoma"/>
                <w:b w:val="0"/>
              </w:rPr>
              <w:t>P</w:t>
            </w: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9072" w:type="dxa"/>
            <w:vAlign w:val="center"/>
          </w:tcPr>
          <w:p w:rsidR="009D1958" w:rsidRPr="003B44AB" w:rsidRDefault="009D1958" w:rsidP="00150A19">
            <w:pPr>
              <w:pStyle w:val="Punktygwne"/>
              <w:snapToGrid w:val="0"/>
              <w:spacing w:before="0" w:after="0"/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</w:pPr>
            <w:r w:rsidRPr="003B44AB"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  <w:t>Pielęgnowanie chorego z dostępem naczyniowym żylnym i tętniczym. Tamowanie krwawień, krwotoków.</w:t>
            </w:r>
          </w:p>
        </w:tc>
      </w:tr>
      <w:tr w:rsidR="009D1958" w:rsidRPr="00DE7020" w:rsidTr="00635F6C">
        <w:tc>
          <w:tcPr>
            <w:tcW w:w="709" w:type="dxa"/>
            <w:vAlign w:val="center"/>
          </w:tcPr>
          <w:p w:rsidR="009D1958" w:rsidRPr="00DE7020" w:rsidRDefault="00AC587A" w:rsidP="00635F6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704D72">
              <w:rPr>
                <w:rFonts w:ascii="Tahoma" w:hAnsi="Tahoma" w:cs="Tahoma"/>
                <w:b w:val="0"/>
              </w:rPr>
              <w:t>P</w:t>
            </w:r>
            <w:r>
              <w:rPr>
                <w:rFonts w:ascii="Tahoma" w:hAnsi="Tahoma" w:cs="Tahoma"/>
                <w:b w:val="0"/>
              </w:rPr>
              <w:t>11</w:t>
            </w:r>
          </w:p>
        </w:tc>
        <w:tc>
          <w:tcPr>
            <w:tcW w:w="9072" w:type="dxa"/>
            <w:vAlign w:val="center"/>
          </w:tcPr>
          <w:p w:rsidR="009D1958" w:rsidRPr="003B44AB" w:rsidRDefault="009D1958" w:rsidP="00AC587A">
            <w:pPr>
              <w:pStyle w:val="Punktygwne"/>
              <w:snapToGrid w:val="0"/>
              <w:spacing w:before="0" w:after="0"/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</w:pPr>
            <w:r w:rsidRPr="003B44AB"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  <w:t xml:space="preserve">Udział pielęgniarki w przygotowaniu chorego do badań diagnostycznych, opieka nad pacjentem w trakcie i po badaniu. </w:t>
            </w:r>
          </w:p>
        </w:tc>
      </w:tr>
      <w:tr w:rsidR="00AC587A" w:rsidRPr="00DE7020" w:rsidTr="00635F6C">
        <w:tc>
          <w:tcPr>
            <w:tcW w:w="709" w:type="dxa"/>
            <w:vAlign w:val="center"/>
          </w:tcPr>
          <w:p w:rsidR="00AC587A" w:rsidRPr="00DE7020" w:rsidRDefault="00AC587A" w:rsidP="00635F6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704D72">
              <w:rPr>
                <w:rFonts w:ascii="Tahoma" w:hAnsi="Tahoma" w:cs="Tahoma"/>
                <w:b w:val="0"/>
              </w:rPr>
              <w:t>P</w:t>
            </w:r>
            <w:r>
              <w:rPr>
                <w:rFonts w:ascii="Tahoma" w:hAnsi="Tahoma" w:cs="Tahoma"/>
                <w:b w:val="0"/>
              </w:rPr>
              <w:t>12</w:t>
            </w:r>
          </w:p>
        </w:tc>
        <w:tc>
          <w:tcPr>
            <w:tcW w:w="9072" w:type="dxa"/>
            <w:vAlign w:val="center"/>
          </w:tcPr>
          <w:p w:rsidR="00AC587A" w:rsidRPr="003B44AB" w:rsidRDefault="00AC587A" w:rsidP="00150A19">
            <w:pPr>
              <w:pStyle w:val="Punktygwne"/>
              <w:snapToGrid w:val="0"/>
              <w:spacing w:before="0" w:after="0"/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</w:pPr>
            <w:r w:rsidRPr="003B44AB"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  <w:t xml:space="preserve">Rola pielęgniarki w profilaktyce powikłań związanych z inwazyjnymi technikami diagnostycznymi i terapeutycznymi oraz wynikającymi </w:t>
            </w:r>
            <w:r w:rsidR="003B44AB"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  <w:t>z długotrwałego unieruchomienia</w:t>
            </w:r>
            <w:r w:rsidRPr="003B44AB"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  <w:t xml:space="preserve"> pacjentów leczonych w oddziałach intensywnej terapii.</w:t>
            </w:r>
          </w:p>
        </w:tc>
      </w:tr>
    </w:tbl>
    <w:p w:rsidR="000C5AF0" w:rsidRPr="00672A06" w:rsidRDefault="000C5AF0" w:rsidP="00D465B9">
      <w:pPr>
        <w:pStyle w:val="Podpunkty"/>
        <w:ind w:left="0"/>
        <w:rPr>
          <w:rFonts w:ascii="Tahoma" w:hAnsi="Tahoma" w:cs="Tahoma"/>
          <w:b w:val="0"/>
          <w:szCs w:val="22"/>
        </w:rPr>
      </w:pPr>
    </w:p>
    <w:p w:rsidR="002325AB" w:rsidRPr="00DE7020" w:rsidRDefault="00DE7020" w:rsidP="00D465B9">
      <w:pPr>
        <w:pStyle w:val="Podpunkty"/>
        <w:ind w:left="0"/>
        <w:rPr>
          <w:rFonts w:ascii="Tahoma" w:hAnsi="Tahoma" w:cs="Tahoma"/>
          <w:smallCaps/>
        </w:rPr>
      </w:pPr>
      <w:r w:rsidRPr="00DE7020">
        <w:rPr>
          <w:rFonts w:ascii="Tahoma" w:hAnsi="Tahoma" w:cs="Tahoma"/>
          <w:smallCaps/>
        </w:rPr>
        <w:t>Samokształcenie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B56990" w:rsidRPr="00DE7020" w:rsidTr="00672A06">
        <w:trPr>
          <w:cantSplit/>
          <w:trHeight w:val="281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:rsidR="00A65076" w:rsidRPr="00DE7020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DE7020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Treści kształcen</w:t>
            </w:r>
            <w:r w:rsidR="00A02D50">
              <w:rPr>
                <w:rFonts w:ascii="Tahoma" w:hAnsi="Tahoma" w:cs="Tahoma"/>
              </w:rPr>
              <w:t>ia realizowane w ramach samokształcenia</w:t>
            </w:r>
          </w:p>
        </w:tc>
      </w:tr>
      <w:tr w:rsidR="00B56990" w:rsidRPr="00DE7020" w:rsidTr="00704D72">
        <w:tc>
          <w:tcPr>
            <w:tcW w:w="568" w:type="dxa"/>
            <w:vAlign w:val="center"/>
          </w:tcPr>
          <w:p w:rsidR="00A65076" w:rsidRPr="00DE7020" w:rsidRDefault="00DE7020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DE7020">
              <w:rPr>
                <w:rFonts w:ascii="Tahoma" w:hAnsi="Tahoma" w:cs="Tahoma"/>
                <w:b w:val="0"/>
              </w:rPr>
              <w:t>Sk</w:t>
            </w:r>
            <w:r w:rsidR="00A65076" w:rsidRPr="00DE7020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A65076" w:rsidRPr="00DE7020" w:rsidRDefault="00F30325" w:rsidP="00C8497B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</w:t>
            </w:r>
            <w:r w:rsidR="00C8497B">
              <w:rPr>
                <w:rFonts w:ascii="Tahoma" w:hAnsi="Tahoma" w:cs="Tahoma"/>
                <w:b w:val="0"/>
              </w:rPr>
              <w:t>tandardy</w:t>
            </w:r>
            <w:r>
              <w:rPr>
                <w:rFonts w:ascii="Tahoma" w:hAnsi="Tahoma" w:cs="Tahoma"/>
                <w:b w:val="0"/>
              </w:rPr>
              <w:t xml:space="preserve"> i procedury </w:t>
            </w:r>
            <w:r w:rsidRPr="00F30325">
              <w:rPr>
                <w:rFonts w:ascii="Tahoma" w:hAnsi="Tahoma" w:cs="Tahoma"/>
                <w:b w:val="0"/>
              </w:rPr>
              <w:t>postępowania w stanach zagrożenia życia (pacjent</w:t>
            </w:r>
            <w:r>
              <w:rPr>
                <w:rFonts w:ascii="Tahoma" w:hAnsi="Tahoma" w:cs="Tahoma"/>
                <w:b w:val="0"/>
              </w:rPr>
              <w:t>ów</w:t>
            </w:r>
            <w:r w:rsidRPr="00F30325">
              <w:rPr>
                <w:rFonts w:ascii="Tahoma" w:hAnsi="Tahoma" w:cs="Tahoma"/>
                <w:b w:val="0"/>
              </w:rPr>
              <w:t xml:space="preserve"> leczony</w:t>
            </w:r>
            <w:r>
              <w:rPr>
                <w:rFonts w:ascii="Tahoma" w:hAnsi="Tahoma" w:cs="Tahoma"/>
                <w:b w:val="0"/>
              </w:rPr>
              <w:t>ch</w:t>
            </w:r>
            <w:r w:rsidRPr="00F30325">
              <w:rPr>
                <w:rFonts w:ascii="Tahoma" w:hAnsi="Tahoma" w:cs="Tahoma"/>
                <w:b w:val="0"/>
              </w:rPr>
              <w:t xml:space="preserve"> w </w:t>
            </w:r>
            <w:r>
              <w:rPr>
                <w:rFonts w:ascii="Tahoma" w:hAnsi="Tahoma" w:cs="Tahoma"/>
                <w:b w:val="0"/>
              </w:rPr>
              <w:t>OIOM</w:t>
            </w:r>
            <w:r w:rsidR="00C8497B">
              <w:rPr>
                <w:rFonts w:ascii="Tahoma" w:hAnsi="Tahoma" w:cs="Tahoma"/>
                <w:b w:val="0"/>
              </w:rPr>
              <w:t>,</w:t>
            </w:r>
            <w:r w:rsidRPr="00F30325">
              <w:rPr>
                <w:rFonts w:ascii="Tahoma" w:hAnsi="Tahoma" w:cs="Tahoma"/>
                <w:b w:val="0"/>
              </w:rPr>
              <w:t xml:space="preserve"> przebywający na bloku operacyjnym, w </w:t>
            </w:r>
            <w:r w:rsidR="00C8497B">
              <w:rPr>
                <w:rFonts w:ascii="Tahoma" w:hAnsi="Tahoma" w:cs="Tahoma"/>
                <w:b w:val="0"/>
              </w:rPr>
              <w:t>różnych sytuacjach klinicznych</w:t>
            </w:r>
            <w:r w:rsidRPr="00F30325">
              <w:rPr>
                <w:rFonts w:ascii="Tahoma" w:hAnsi="Tahoma" w:cs="Tahoma"/>
                <w:b w:val="0"/>
              </w:rPr>
              <w:t>).</w:t>
            </w:r>
          </w:p>
        </w:tc>
      </w:tr>
      <w:tr w:rsidR="00704D72" w:rsidRPr="00DE7020" w:rsidTr="00704D72">
        <w:tc>
          <w:tcPr>
            <w:tcW w:w="568" w:type="dxa"/>
            <w:vAlign w:val="center"/>
          </w:tcPr>
          <w:p w:rsidR="00704D72" w:rsidRPr="00DE7020" w:rsidRDefault="00535947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DE7020">
              <w:rPr>
                <w:rFonts w:ascii="Tahoma" w:hAnsi="Tahoma" w:cs="Tahoma"/>
                <w:b w:val="0"/>
              </w:rPr>
              <w:t>Sk</w:t>
            </w:r>
            <w:r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213" w:type="dxa"/>
            <w:vAlign w:val="center"/>
          </w:tcPr>
          <w:p w:rsidR="00704D72" w:rsidRDefault="000B3AA3" w:rsidP="00C8497B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Zapobieganie zakażeniom w oddziale intensywnej terapii.</w:t>
            </w:r>
          </w:p>
        </w:tc>
      </w:tr>
      <w:tr w:rsidR="00704D72" w:rsidRPr="00DE7020" w:rsidTr="00704D72">
        <w:tc>
          <w:tcPr>
            <w:tcW w:w="568" w:type="dxa"/>
            <w:vAlign w:val="center"/>
          </w:tcPr>
          <w:p w:rsidR="00704D72" w:rsidRPr="00DE7020" w:rsidRDefault="00535947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DE7020">
              <w:rPr>
                <w:rFonts w:ascii="Tahoma" w:hAnsi="Tahoma" w:cs="Tahoma"/>
                <w:b w:val="0"/>
              </w:rPr>
              <w:t>Sk</w:t>
            </w:r>
            <w:r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213" w:type="dxa"/>
            <w:vAlign w:val="center"/>
          </w:tcPr>
          <w:p w:rsidR="00704D72" w:rsidRDefault="000B3AA3" w:rsidP="00C8497B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Zatrucia środkami psychoaktywnymi.</w:t>
            </w:r>
          </w:p>
        </w:tc>
      </w:tr>
      <w:tr w:rsidR="00704D72" w:rsidRPr="00DE7020" w:rsidTr="00672A06"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:rsidR="00704D72" w:rsidRPr="00DE7020" w:rsidRDefault="00535947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DE7020">
              <w:rPr>
                <w:rFonts w:ascii="Tahoma" w:hAnsi="Tahoma" w:cs="Tahoma"/>
                <w:b w:val="0"/>
              </w:rPr>
              <w:lastRenderedPageBreak/>
              <w:t>Sk</w:t>
            </w:r>
            <w:r w:rsidR="00CE69E0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213" w:type="dxa"/>
            <w:vAlign w:val="center"/>
          </w:tcPr>
          <w:p w:rsidR="00704D72" w:rsidRDefault="00535947" w:rsidP="00C8497B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535947">
              <w:rPr>
                <w:rFonts w:ascii="Tahoma" w:hAnsi="Tahoma" w:cs="Tahoma"/>
                <w:b w:val="0"/>
              </w:rPr>
              <w:t>Zaawansowane elementy tematyki dotyczące</w:t>
            </w:r>
            <w:r w:rsidR="005540DA">
              <w:rPr>
                <w:rFonts w:ascii="Tahoma" w:hAnsi="Tahoma" w:cs="Tahoma"/>
                <w:b w:val="0"/>
              </w:rPr>
              <w:t>j</w:t>
            </w:r>
            <w:r w:rsidR="00665B4D">
              <w:rPr>
                <w:rFonts w:ascii="Tahoma" w:hAnsi="Tahoma" w:cs="Tahoma"/>
                <w:b w:val="0"/>
              </w:rPr>
              <w:t xml:space="preserve"> </w:t>
            </w:r>
            <w:r w:rsidR="006B52C7">
              <w:rPr>
                <w:rFonts w:ascii="Tahoma" w:hAnsi="Tahoma" w:cs="Tahoma"/>
                <w:b w:val="0"/>
              </w:rPr>
              <w:t xml:space="preserve">anestezjologii i </w:t>
            </w:r>
            <w:r w:rsidRPr="00535947">
              <w:rPr>
                <w:rFonts w:ascii="Tahoma" w:hAnsi="Tahoma" w:cs="Tahoma"/>
                <w:b w:val="0"/>
              </w:rPr>
              <w:t>pielęgniarstwa</w:t>
            </w:r>
            <w:r w:rsidR="005540DA">
              <w:rPr>
                <w:rFonts w:ascii="Tahoma" w:hAnsi="Tahoma" w:cs="Tahoma"/>
                <w:b w:val="0"/>
              </w:rPr>
              <w:t xml:space="preserve"> anestezjologicznego</w:t>
            </w:r>
            <w:r w:rsidRPr="00535947">
              <w:rPr>
                <w:rFonts w:ascii="Tahoma" w:hAnsi="Tahoma" w:cs="Tahoma"/>
                <w:b w:val="0"/>
              </w:rPr>
              <w:t xml:space="preserve"> w zakresie wskazanym przez prowadzącego (w ramach wszystkich form zajęć).</w:t>
            </w:r>
          </w:p>
        </w:tc>
      </w:tr>
    </w:tbl>
    <w:p w:rsidR="00BA4B33" w:rsidRDefault="00BA4B33" w:rsidP="00721413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672A06" w:rsidRPr="008A246F" w:rsidRDefault="00672A06" w:rsidP="00672A06">
      <w:pPr>
        <w:pStyle w:val="Podpunkty"/>
        <w:ind w:left="0"/>
        <w:rPr>
          <w:rFonts w:ascii="Tahoma" w:hAnsi="Tahoma" w:cs="Tahoma"/>
          <w:smallCaps/>
          <w:szCs w:val="22"/>
        </w:rPr>
      </w:pPr>
      <w:r w:rsidRPr="008A246F">
        <w:rPr>
          <w:rFonts w:ascii="Tahoma" w:hAnsi="Tahoma" w:cs="Tahoma"/>
          <w:smallCaps/>
          <w:szCs w:val="22"/>
        </w:rPr>
        <w:t>e-Learning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672A06" w:rsidRPr="00B91F6E" w:rsidTr="00BB743E">
        <w:trPr>
          <w:cantSplit/>
          <w:trHeight w:val="281"/>
        </w:trPr>
        <w:tc>
          <w:tcPr>
            <w:tcW w:w="568" w:type="dxa"/>
            <w:vAlign w:val="center"/>
          </w:tcPr>
          <w:p w:rsidR="00672A06" w:rsidRPr="00B91F6E" w:rsidRDefault="00672A06" w:rsidP="00BB743E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91F6E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672A06" w:rsidRPr="00B91F6E" w:rsidRDefault="00672A06" w:rsidP="00BB743E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91F6E">
              <w:rPr>
                <w:rFonts w:ascii="Tahoma" w:hAnsi="Tahoma" w:cs="Tahoma"/>
              </w:rPr>
              <w:t xml:space="preserve">Treści kształcenia realizowane w ramach </w:t>
            </w:r>
            <w:r w:rsidR="00E148AF">
              <w:rPr>
                <w:rFonts w:ascii="Tahoma" w:hAnsi="Tahoma" w:cs="Tahoma"/>
              </w:rPr>
              <w:t>e-learningu</w:t>
            </w:r>
          </w:p>
        </w:tc>
      </w:tr>
      <w:tr w:rsidR="00672A06" w:rsidRPr="00B91F6E" w:rsidTr="00BB743E">
        <w:tc>
          <w:tcPr>
            <w:tcW w:w="568" w:type="dxa"/>
            <w:vAlign w:val="center"/>
          </w:tcPr>
          <w:p w:rsidR="00672A06" w:rsidRPr="00B91F6E" w:rsidRDefault="00672A06" w:rsidP="00BB743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eL</w:t>
            </w:r>
            <w:r w:rsidRPr="00B91F6E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672A06" w:rsidRPr="00AC587A" w:rsidRDefault="005F7D1E" w:rsidP="005F7D1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AC587A">
              <w:rPr>
                <w:rFonts w:ascii="Tahoma" w:hAnsi="Tahoma" w:cs="Tahoma"/>
                <w:b w:val="0"/>
                <w:color w:val="000000" w:themeColor="text1"/>
              </w:rPr>
              <w:t>Zasady organizacji opieki anestezjologicznej i intensywnej terapii.</w:t>
            </w:r>
          </w:p>
        </w:tc>
      </w:tr>
      <w:tr w:rsidR="00672A06" w:rsidRPr="00B91F6E" w:rsidTr="00BB743E">
        <w:tc>
          <w:tcPr>
            <w:tcW w:w="568" w:type="dxa"/>
            <w:vAlign w:val="center"/>
          </w:tcPr>
          <w:p w:rsidR="00672A06" w:rsidRPr="00B91F6E" w:rsidRDefault="00672A06" w:rsidP="00BB743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eL</w:t>
            </w:r>
            <w:r w:rsidRPr="00B91F6E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213" w:type="dxa"/>
            <w:vAlign w:val="center"/>
          </w:tcPr>
          <w:p w:rsidR="00672A06" w:rsidRPr="00AC587A" w:rsidRDefault="00265E9B" w:rsidP="00AC587A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AC587A">
              <w:rPr>
                <w:rFonts w:ascii="Tahoma" w:hAnsi="Tahoma" w:cs="Tahoma"/>
                <w:b w:val="0"/>
                <w:color w:val="000000" w:themeColor="text1"/>
              </w:rPr>
              <w:t>Rola i zadania pielęgniarki w zespole terapeutycznym oddziału intensywnej opieki medycznej.</w:t>
            </w:r>
          </w:p>
        </w:tc>
      </w:tr>
      <w:tr w:rsidR="00672A06" w:rsidRPr="00220A9E" w:rsidTr="00BB743E">
        <w:tc>
          <w:tcPr>
            <w:tcW w:w="568" w:type="dxa"/>
            <w:vAlign w:val="center"/>
          </w:tcPr>
          <w:p w:rsidR="00672A06" w:rsidRPr="00220A9E" w:rsidRDefault="00672A06" w:rsidP="00BB743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eL</w:t>
            </w:r>
            <w:r w:rsidR="003B44AB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213" w:type="dxa"/>
            <w:vAlign w:val="center"/>
          </w:tcPr>
          <w:p w:rsidR="00672A06" w:rsidRPr="00AC587A" w:rsidRDefault="009D1958" w:rsidP="00AC587A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AC587A">
              <w:rPr>
                <w:rFonts w:ascii="Tahoma" w:hAnsi="Tahoma" w:cs="Tahoma"/>
                <w:b w:val="0"/>
                <w:color w:val="000000" w:themeColor="text1"/>
              </w:rPr>
              <w:t xml:space="preserve">NZK – przyczyny, zapobieganie, algorytm postepowania. </w:t>
            </w:r>
          </w:p>
        </w:tc>
      </w:tr>
      <w:tr w:rsidR="00AC587A" w:rsidRPr="00220A9E" w:rsidTr="00BB743E">
        <w:tc>
          <w:tcPr>
            <w:tcW w:w="568" w:type="dxa"/>
            <w:vAlign w:val="center"/>
          </w:tcPr>
          <w:p w:rsidR="00AC587A" w:rsidRDefault="00AC587A" w:rsidP="00BB743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eL</w:t>
            </w:r>
            <w:r w:rsidR="003B44AB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213" w:type="dxa"/>
            <w:vAlign w:val="center"/>
          </w:tcPr>
          <w:p w:rsidR="00AC587A" w:rsidRPr="00AC587A" w:rsidRDefault="00AC587A" w:rsidP="00AC587A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AC587A">
              <w:rPr>
                <w:rFonts w:ascii="Tahoma" w:hAnsi="Tahoma" w:cs="Tahoma"/>
                <w:b w:val="0"/>
                <w:color w:val="000000" w:themeColor="text1"/>
              </w:rPr>
              <w:t>Zasady podstawowych i zaawansowanych zabiegów resuscytacyjnych.</w:t>
            </w:r>
          </w:p>
        </w:tc>
      </w:tr>
      <w:tr w:rsidR="00AC587A" w:rsidRPr="00220A9E" w:rsidTr="00BB743E">
        <w:tc>
          <w:tcPr>
            <w:tcW w:w="568" w:type="dxa"/>
            <w:vAlign w:val="center"/>
          </w:tcPr>
          <w:p w:rsidR="00AC587A" w:rsidRDefault="003B44AB" w:rsidP="00BB743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eL5</w:t>
            </w:r>
          </w:p>
        </w:tc>
        <w:tc>
          <w:tcPr>
            <w:tcW w:w="9213" w:type="dxa"/>
            <w:vAlign w:val="center"/>
          </w:tcPr>
          <w:p w:rsidR="00AC587A" w:rsidRPr="00AC587A" w:rsidRDefault="00AC587A" w:rsidP="00AC587A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AC587A">
              <w:rPr>
                <w:rFonts w:ascii="Tahoma" w:hAnsi="Tahoma" w:cs="Tahoma"/>
                <w:b w:val="0"/>
                <w:color w:val="000000" w:themeColor="text1"/>
              </w:rPr>
              <w:t>Opieka nad pacjentem w stanie zagrożenia życia, ocena zaburzeń świadomości i przytomności (skale diagnostyczne).</w:t>
            </w:r>
          </w:p>
        </w:tc>
      </w:tr>
      <w:tr w:rsidR="00672A06" w:rsidRPr="00B91F6E" w:rsidTr="00BB743E">
        <w:tc>
          <w:tcPr>
            <w:tcW w:w="568" w:type="dxa"/>
            <w:vAlign w:val="center"/>
          </w:tcPr>
          <w:p w:rsidR="00672A06" w:rsidRPr="00B91F6E" w:rsidRDefault="003B44AB" w:rsidP="00BB743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eL6</w:t>
            </w:r>
          </w:p>
        </w:tc>
        <w:tc>
          <w:tcPr>
            <w:tcW w:w="9213" w:type="dxa"/>
            <w:vAlign w:val="center"/>
          </w:tcPr>
          <w:p w:rsidR="00672A06" w:rsidRPr="00AC587A" w:rsidRDefault="007E2958" w:rsidP="00AC587A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AC587A">
              <w:rPr>
                <w:rFonts w:ascii="Tahoma" w:hAnsi="Tahoma" w:cs="Tahoma"/>
                <w:b w:val="0"/>
                <w:color w:val="000000" w:themeColor="text1"/>
              </w:rPr>
              <w:t>Wsparcie i edukacja rodzin pacjentów (w tym dzieci) leczonych w Oddziale Intensywnej Opieki Medycznej.</w:t>
            </w:r>
          </w:p>
        </w:tc>
      </w:tr>
    </w:tbl>
    <w:p w:rsidR="00FF117F" w:rsidRDefault="00FF117F" w:rsidP="00FF117F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/>
          <w:spacing w:val="-8"/>
          <w:sz w:val="18"/>
          <w:szCs w:val="18"/>
          <w:lang w:eastAsia="pl-PL"/>
        </w:rPr>
      </w:pPr>
    </w:p>
    <w:p w:rsidR="009E2971" w:rsidRPr="00E64AD7" w:rsidRDefault="009E2971" w:rsidP="009E2971">
      <w:pPr>
        <w:pStyle w:val="Podpunkty"/>
        <w:ind w:left="0"/>
        <w:rPr>
          <w:rFonts w:ascii="Tahoma" w:hAnsi="Tahoma" w:cs="Tahoma"/>
          <w:smallCaps/>
          <w:sz w:val="20"/>
        </w:rPr>
      </w:pPr>
      <w:r w:rsidRPr="00E64AD7">
        <w:rPr>
          <w:rFonts w:ascii="Tahoma" w:hAnsi="Tahoma" w:cs="Tahoma"/>
          <w:smallCaps/>
          <w:sz w:val="20"/>
        </w:rPr>
        <w:t>Zajęcia praktyczne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9072"/>
      </w:tblGrid>
      <w:tr w:rsidR="009E2971" w:rsidRPr="00E64AD7" w:rsidTr="003F1500">
        <w:trPr>
          <w:cantSplit/>
          <w:trHeight w:val="281"/>
        </w:trPr>
        <w:tc>
          <w:tcPr>
            <w:tcW w:w="709" w:type="dxa"/>
            <w:vAlign w:val="center"/>
          </w:tcPr>
          <w:p w:rsidR="009E2971" w:rsidRPr="00E64AD7" w:rsidRDefault="009E2971" w:rsidP="003F1500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E64AD7">
              <w:rPr>
                <w:rFonts w:ascii="Tahoma" w:hAnsi="Tahoma" w:cs="Tahoma"/>
              </w:rPr>
              <w:t>Lp.</w:t>
            </w:r>
          </w:p>
        </w:tc>
        <w:tc>
          <w:tcPr>
            <w:tcW w:w="9072" w:type="dxa"/>
            <w:vAlign w:val="center"/>
          </w:tcPr>
          <w:p w:rsidR="009E2971" w:rsidRPr="00E64AD7" w:rsidRDefault="009E2971" w:rsidP="003F1500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E64AD7">
              <w:rPr>
                <w:rFonts w:ascii="Tahoma" w:hAnsi="Tahoma" w:cs="Tahoma"/>
              </w:rPr>
              <w:t>Treści kształcenia realizowane w ramach zajęć praktycznych</w:t>
            </w:r>
          </w:p>
        </w:tc>
      </w:tr>
      <w:tr w:rsidR="009E2971" w:rsidRPr="00E64AD7" w:rsidTr="003F1500">
        <w:tc>
          <w:tcPr>
            <w:tcW w:w="709" w:type="dxa"/>
            <w:vAlign w:val="center"/>
          </w:tcPr>
          <w:p w:rsidR="009E2971" w:rsidRPr="00E64AD7" w:rsidRDefault="009E2971" w:rsidP="003F150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</w:rPr>
              <w:t>ZP1</w:t>
            </w:r>
          </w:p>
        </w:tc>
        <w:tc>
          <w:tcPr>
            <w:tcW w:w="9072" w:type="dxa"/>
          </w:tcPr>
          <w:p w:rsidR="009E2971" w:rsidRPr="00E64AD7" w:rsidRDefault="009E2971" w:rsidP="003F1500">
            <w:pPr>
              <w:spacing w:after="0" w:line="240" w:lineRule="auto"/>
              <w:rPr>
                <w:rFonts w:ascii="Tahoma" w:hAnsi="Tahoma" w:cs="Tahoma"/>
                <w:b/>
                <w:smallCaps/>
                <w:sz w:val="20"/>
                <w:szCs w:val="20"/>
              </w:rPr>
            </w:pPr>
            <w:r w:rsidRPr="00E64AD7">
              <w:rPr>
                <w:rFonts w:ascii="Tahoma" w:hAnsi="Tahoma" w:cs="Tahoma"/>
                <w:sz w:val="20"/>
                <w:szCs w:val="20"/>
                <w:lang w:eastAsia="pl-PL"/>
              </w:rPr>
              <w:t>Zasady organizacji i wyposażenie OIOM. Procedury pielęgniarskie i ich stosowanie w OIOM. Znajomość i rozpoznawanie stanów zagrożenia życia. Metody diagnostyczne stosowane w OIOM.  Przygotowanie pacjenta do badań diagnostycznych i asystowanie lekarzowi w trakcie ich wykonania.</w:t>
            </w:r>
          </w:p>
        </w:tc>
      </w:tr>
      <w:tr w:rsidR="009E2971" w:rsidRPr="00E64AD7" w:rsidTr="003F1500">
        <w:tc>
          <w:tcPr>
            <w:tcW w:w="709" w:type="dxa"/>
            <w:vAlign w:val="center"/>
          </w:tcPr>
          <w:p w:rsidR="009E2971" w:rsidRPr="00E64AD7" w:rsidRDefault="009E2971" w:rsidP="003F150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</w:rPr>
              <w:t>ZP2</w:t>
            </w:r>
          </w:p>
        </w:tc>
        <w:tc>
          <w:tcPr>
            <w:tcW w:w="9072" w:type="dxa"/>
          </w:tcPr>
          <w:p w:rsidR="009E2971" w:rsidRPr="00E64AD7" w:rsidRDefault="009E2971" w:rsidP="003F1500">
            <w:pPr>
              <w:spacing w:after="0" w:line="240" w:lineRule="auto"/>
              <w:rPr>
                <w:rFonts w:ascii="Tahoma" w:hAnsi="Tahoma" w:cs="Tahoma"/>
                <w:b/>
                <w:smallCaps/>
                <w:sz w:val="20"/>
                <w:szCs w:val="20"/>
              </w:rPr>
            </w:pPr>
            <w:r w:rsidRPr="00E64AD7">
              <w:rPr>
                <w:rFonts w:ascii="Tahoma" w:hAnsi="Tahoma" w:cs="Tahoma"/>
                <w:sz w:val="20"/>
                <w:szCs w:val="20"/>
              </w:rPr>
              <w:t>O</w:t>
            </w:r>
            <w:r w:rsidRPr="00E64AD7">
              <w:rPr>
                <w:rFonts w:ascii="Tahoma" w:hAnsi="Tahoma" w:cs="Tahoma"/>
                <w:sz w:val="20"/>
                <w:szCs w:val="20"/>
                <w:lang w:eastAsia="pl-PL"/>
              </w:rPr>
              <w:t>cena poziomu bólu, reakcji chorego na ból i nasilenie bólu, oraz stosowanie postępowania przeciwbólowego</w:t>
            </w:r>
            <w:r>
              <w:rPr>
                <w:rFonts w:ascii="Tahoma" w:hAnsi="Tahoma" w:cs="Tahoma"/>
                <w:sz w:val="20"/>
                <w:szCs w:val="20"/>
                <w:lang w:eastAsia="pl-PL"/>
              </w:rPr>
              <w:t>. Udział pielęgniarki w znieczuleniu przewodowym i ogólnym chorego.</w:t>
            </w:r>
          </w:p>
        </w:tc>
      </w:tr>
      <w:tr w:rsidR="009E2971" w:rsidRPr="00E64AD7" w:rsidTr="003F1500">
        <w:tc>
          <w:tcPr>
            <w:tcW w:w="709" w:type="dxa"/>
            <w:vAlign w:val="center"/>
          </w:tcPr>
          <w:p w:rsidR="009E2971" w:rsidRPr="00E64AD7" w:rsidRDefault="009E2971" w:rsidP="003F150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</w:rPr>
              <w:t>ZP3</w:t>
            </w:r>
          </w:p>
        </w:tc>
        <w:tc>
          <w:tcPr>
            <w:tcW w:w="9072" w:type="dxa"/>
          </w:tcPr>
          <w:p w:rsidR="009E2971" w:rsidRPr="00E64AD7" w:rsidRDefault="009E2971" w:rsidP="003F1500">
            <w:pPr>
              <w:spacing w:after="0" w:line="240" w:lineRule="auto"/>
              <w:rPr>
                <w:rFonts w:ascii="Tahoma" w:hAnsi="Tahoma" w:cs="Tahoma"/>
                <w:b/>
                <w:smallCaps/>
                <w:sz w:val="20"/>
                <w:szCs w:val="20"/>
              </w:rPr>
            </w:pPr>
            <w:r w:rsidRPr="00E64AD7">
              <w:rPr>
                <w:rFonts w:ascii="Tahoma" w:hAnsi="Tahoma" w:cs="Tahoma"/>
                <w:sz w:val="20"/>
                <w:szCs w:val="20"/>
                <w:lang w:eastAsia="pl-PL"/>
              </w:rPr>
              <w:t>Podstawy elektrokardiografii, technika wykonania, cechy fizjologicznego elektrokardiogramu.</w:t>
            </w:r>
          </w:p>
        </w:tc>
      </w:tr>
      <w:tr w:rsidR="009E2971" w:rsidRPr="00E64AD7" w:rsidTr="003F1500">
        <w:tc>
          <w:tcPr>
            <w:tcW w:w="709" w:type="dxa"/>
            <w:vAlign w:val="center"/>
          </w:tcPr>
          <w:p w:rsidR="009E2971" w:rsidRPr="00E64AD7" w:rsidRDefault="009E2971" w:rsidP="003F150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</w:rPr>
              <w:t>ZP4</w:t>
            </w:r>
          </w:p>
        </w:tc>
        <w:tc>
          <w:tcPr>
            <w:tcW w:w="9072" w:type="dxa"/>
          </w:tcPr>
          <w:p w:rsidR="009E2971" w:rsidRPr="00E64AD7" w:rsidRDefault="009E2971" w:rsidP="003F150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E64AD7">
              <w:rPr>
                <w:rFonts w:ascii="Tahoma" w:hAnsi="Tahoma" w:cs="Tahoma"/>
                <w:sz w:val="20"/>
                <w:szCs w:val="20"/>
                <w:lang w:eastAsia="pl-PL"/>
              </w:rPr>
              <w:t>Udział pielęgniarki w prowadzeniu zabiegów resuscytacyjnych. Udział pielęgniarki w elektroterapii.</w:t>
            </w:r>
          </w:p>
        </w:tc>
      </w:tr>
      <w:tr w:rsidR="009E2971" w:rsidRPr="00E64AD7" w:rsidTr="003F1500">
        <w:tc>
          <w:tcPr>
            <w:tcW w:w="709" w:type="dxa"/>
            <w:vAlign w:val="center"/>
          </w:tcPr>
          <w:p w:rsidR="009E2971" w:rsidRPr="00E64AD7" w:rsidRDefault="009E2971" w:rsidP="003F150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</w:rPr>
              <w:t>ZP5</w:t>
            </w:r>
          </w:p>
        </w:tc>
        <w:tc>
          <w:tcPr>
            <w:tcW w:w="9072" w:type="dxa"/>
          </w:tcPr>
          <w:p w:rsidR="009E2971" w:rsidRPr="00E64AD7" w:rsidRDefault="009E2971" w:rsidP="003F1500">
            <w:pPr>
              <w:spacing w:after="0" w:line="240" w:lineRule="auto"/>
              <w:rPr>
                <w:rFonts w:ascii="Tahoma" w:hAnsi="Tahoma" w:cs="Tahoma"/>
                <w:b/>
                <w:smallCaps/>
                <w:sz w:val="20"/>
                <w:szCs w:val="20"/>
              </w:rPr>
            </w:pPr>
            <w:r w:rsidRPr="00E64AD7">
              <w:rPr>
                <w:rFonts w:ascii="Tahoma" w:hAnsi="Tahoma" w:cs="Tahoma"/>
                <w:sz w:val="20"/>
                <w:szCs w:val="20"/>
                <w:lang w:eastAsia="pl-PL"/>
              </w:rPr>
              <w:t>Ocena stanu chorego hospitalizowanego w OIOM. Prowadzenie dokumentacji opieki nad chorym.</w:t>
            </w:r>
          </w:p>
        </w:tc>
      </w:tr>
      <w:tr w:rsidR="009E2971" w:rsidRPr="00E64AD7" w:rsidTr="003F1500">
        <w:tc>
          <w:tcPr>
            <w:tcW w:w="709" w:type="dxa"/>
            <w:vAlign w:val="center"/>
          </w:tcPr>
          <w:p w:rsidR="009E2971" w:rsidRPr="00E64AD7" w:rsidRDefault="009E2971" w:rsidP="003F150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</w:rPr>
              <w:t>ZP6</w:t>
            </w:r>
          </w:p>
        </w:tc>
        <w:tc>
          <w:tcPr>
            <w:tcW w:w="9072" w:type="dxa"/>
          </w:tcPr>
          <w:p w:rsidR="009E2971" w:rsidRPr="00E64AD7" w:rsidRDefault="009E2971" w:rsidP="003F1500">
            <w:pPr>
              <w:spacing w:after="0" w:line="240" w:lineRule="auto"/>
              <w:rPr>
                <w:rFonts w:ascii="Tahoma" w:hAnsi="Tahoma" w:cs="Tahoma"/>
                <w:b/>
                <w:smallCaps/>
                <w:sz w:val="20"/>
                <w:szCs w:val="20"/>
              </w:rPr>
            </w:pPr>
            <w:r w:rsidRPr="00E64AD7">
              <w:rPr>
                <w:rFonts w:ascii="Tahoma" w:hAnsi="Tahoma" w:cs="Tahoma"/>
                <w:sz w:val="20"/>
                <w:szCs w:val="20"/>
                <w:lang w:eastAsia="pl-PL"/>
              </w:rPr>
              <w:t>Rozpoznanie problemów pielęgnacyjnych u pacjenta w ostrej fazie zawału mięśnia sercowego.</w:t>
            </w:r>
          </w:p>
        </w:tc>
      </w:tr>
      <w:tr w:rsidR="009E2971" w:rsidRPr="00E64AD7" w:rsidTr="003F1500">
        <w:tc>
          <w:tcPr>
            <w:tcW w:w="709" w:type="dxa"/>
            <w:vAlign w:val="center"/>
          </w:tcPr>
          <w:p w:rsidR="009E2971" w:rsidRPr="00E64AD7" w:rsidRDefault="009E2971" w:rsidP="003F150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</w:rPr>
              <w:t>ZP7</w:t>
            </w:r>
          </w:p>
        </w:tc>
        <w:tc>
          <w:tcPr>
            <w:tcW w:w="9072" w:type="dxa"/>
          </w:tcPr>
          <w:p w:rsidR="009E2971" w:rsidRPr="00E64AD7" w:rsidRDefault="009E2971" w:rsidP="003F150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E64AD7">
              <w:rPr>
                <w:rFonts w:ascii="Tahoma" w:hAnsi="Tahoma" w:cs="Tahoma"/>
                <w:sz w:val="20"/>
                <w:szCs w:val="20"/>
                <w:lang w:eastAsia="pl-PL"/>
              </w:rPr>
              <w:t>Zadania pielęgniarki wobec chorego we wstrząsie.</w:t>
            </w:r>
          </w:p>
        </w:tc>
      </w:tr>
      <w:tr w:rsidR="009E2971" w:rsidRPr="00E64AD7" w:rsidTr="003F1500">
        <w:tc>
          <w:tcPr>
            <w:tcW w:w="709" w:type="dxa"/>
            <w:vAlign w:val="center"/>
          </w:tcPr>
          <w:p w:rsidR="009E2971" w:rsidRPr="00E64AD7" w:rsidRDefault="009E2971" w:rsidP="003F150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</w:rPr>
              <w:t>ZP8</w:t>
            </w:r>
          </w:p>
        </w:tc>
        <w:tc>
          <w:tcPr>
            <w:tcW w:w="9072" w:type="dxa"/>
          </w:tcPr>
          <w:p w:rsidR="009E2971" w:rsidRPr="00E64AD7" w:rsidRDefault="009E2971" w:rsidP="003F150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E64AD7">
              <w:rPr>
                <w:rFonts w:ascii="Tahoma" w:hAnsi="Tahoma" w:cs="Tahoma"/>
                <w:sz w:val="20"/>
                <w:szCs w:val="20"/>
                <w:lang w:eastAsia="pl-PL"/>
              </w:rPr>
              <w:t>Udział pielęgniarki w leczeniu nerkozastępczym.</w:t>
            </w:r>
          </w:p>
        </w:tc>
      </w:tr>
      <w:tr w:rsidR="009E2971" w:rsidRPr="00E64AD7" w:rsidTr="003F1500">
        <w:tc>
          <w:tcPr>
            <w:tcW w:w="709" w:type="dxa"/>
            <w:vAlign w:val="center"/>
          </w:tcPr>
          <w:p w:rsidR="009E2971" w:rsidRPr="00E64AD7" w:rsidRDefault="009E2971" w:rsidP="003F150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</w:rPr>
              <w:t>ZP9</w:t>
            </w:r>
          </w:p>
        </w:tc>
        <w:tc>
          <w:tcPr>
            <w:tcW w:w="9072" w:type="dxa"/>
          </w:tcPr>
          <w:p w:rsidR="009E2971" w:rsidRPr="00E64AD7" w:rsidRDefault="009E2971" w:rsidP="003F1500">
            <w:pPr>
              <w:pStyle w:val="Nagwkitablic"/>
              <w:snapToGrid w:val="0"/>
              <w:jc w:val="left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</w:rPr>
              <w:t>Opieka pielęgniarska nad pacjentem w trakcie znieczulenia ogólnego i regionalnego, oraz w okresie pooperacyjnym.</w:t>
            </w:r>
          </w:p>
        </w:tc>
      </w:tr>
      <w:tr w:rsidR="009E2971" w:rsidRPr="00E64AD7" w:rsidTr="003F1500">
        <w:tc>
          <w:tcPr>
            <w:tcW w:w="709" w:type="dxa"/>
            <w:vAlign w:val="center"/>
          </w:tcPr>
          <w:p w:rsidR="009E2971" w:rsidRPr="00E64AD7" w:rsidRDefault="009E2971" w:rsidP="003F150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</w:rPr>
              <w:t>ZP10</w:t>
            </w:r>
          </w:p>
        </w:tc>
        <w:tc>
          <w:tcPr>
            <w:tcW w:w="9072" w:type="dxa"/>
          </w:tcPr>
          <w:p w:rsidR="009E2971" w:rsidRPr="00E64AD7" w:rsidRDefault="009E2971" w:rsidP="003F1500">
            <w:pPr>
              <w:pStyle w:val="Nagwkitablic"/>
              <w:snapToGrid w:val="0"/>
              <w:jc w:val="left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</w:rPr>
              <w:t>Rola i zadania pielęgniarki w zespole terapeutycznym oddziału intensywnej terapii.</w:t>
            </w:r>
          </w:p>
        </w:tc>
      </w:tr>
      <w:tr w:rsidR="009E2971" w:rsidRPr="00E64AD7" w:rsidTr="003F1500">
        <w:tc>
          <w:tcPr>
            <w:tcW w:w="709" w:type="dxa"/>
            <w:vAlign w:val="center"/>
          </w:tcPr>
          <w:p w:rsidR="009E2971" w:rsidRPr="00E64AD7" w:rsidRDefault="009E2971" w:rsidP="003F150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</w:rPr>
              <w:t>ZP1</w:t>
            </w:r>
            <w:r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072" w:type="dxa"/>
          </w:tcPr>
          <w:p w:rsidR="009E2971" w:rsidRPr="00E64AD7" w:rsidRDefault="009E2971" w:rsidP="003F1500">
            <w:pPr>
              <w:pStyle w:val="Nagwkitablic"/>
              <w:snapToGrid w:val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Żywienie parenteralne pacjentów OIOM.</w:t>
            </w:r>
          </w:p>
        </w:tc>
      </w:tr>
      <w:tr w:rsidR="009E2971" w:rsidRPr="00E64AD7" w:rsidTr="003F1500">
        <w:tc>
          <w:tcPr>
            <w:tcW w:w="709" w:type="dxa"/>
            <w:vAlign w:val="center"/>
          </w:tcPr>
          <w:p w:rsidR="009E2971" w:rsidRPr="00E64AD7" w:rsidRDefault="009E2971" w:rsidP="003F150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</w:rPr>
              <w:t>ZP1</w:t>
            </w:r>
            <w:r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072" w:type="dxa"/>
          </w:tcPr>
          <w:p w:rsidR="009E2971" w:rsidRPr="00E64AD7" w:rsidRDefault="009E2971" w:rsidP="003F1500">
            <w:pPr>
              <w:pStyle w:val="Nagwkitablic"/>
              <w:snapToGrid w:val="0"/>
              <w:jc w:val="left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</w:rPr>
              <w:t>Zakażenia szpitalne w OIOM – zasady profilaktyki, izolacji i dekontaminacji.</w:t>
            </w:r>
          </w:p>
        </w:tc>
      </w:tr>
    </w:tbl>
    <w:p w:rsidR="009E2971" w:rsidRDefault="009E2971" w:rsidP="009E2971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/>
          <w:spacing w:val="-8"/>
          <w:sz w:val="18"/>
          <w:szCs w:val="18"/>
          <w:lang w:eastAsia="pl-PL"/>
        </w:rPr>
      </w:pPr>
    </w:p>
    <w:p w:rsidR="009E2971" w:rsidRPr="00E64AD7" w:rsidRDefault="009E2971" w:rsidP="009E2971">
      <w:pPr>
        <w:pStyle w:val="Podpunkty"/>
        <w:ind w:left="0"/>
        <w:rPr>
          <w:rFonts w:ascii="Tahoma" w:hAnsi="Tahoma" w:cs="Tahoma"/>
          <w:smallCaps/>
          <w:sz w:val="20"/>
        </w:rPr>
      </w:pPr>
      <w:r w:rsidRPr="00E64AD7">
        <w:rPr>
          <w:rFonts w:ascii="Tahoma" w:hAnsi="Tahoma" w:cs="Tahoma"/>
          <w:smallCaps/>
          <w:sz w:val="20"/>
        </w:rPr>
        <w:t>Praktyka zawodowa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9072"/>
      </w:tblGrid>
      <w:tr w:rsidR="009E2971" w:rsidRPr="00E64AD7" w:rsidTr="003F1500">
        <w:trPr>
          <w:cantSplit/>
          <w:trHeight w:val="281"/>
        </w:trPr>
        <w:tc>
          <w:tcPr>
            <w:tcW w:w="709" w:type="dxa"/>
            <w:vAlign w:val="center"/>
          </w:tcPr>
          <w:p w:rsidR="009E2971" w:rsidRPr="00E64AD7" w:rsidRDefault="009E2971" w:rsidP="003F1500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E64AD7">
              <w:rPr>
                <w:rFonts w:ascii="Tahoma" w:hAnsi="Tahoma" w:cs="Tahoma"/>
              </w:rPr>
              <w:t>Lp.</w:t>
            </w:r>
          </w:p>
        </w:tc>
        <w:tc>
          <w:tcPr>
            <w:tcW w:w="9072" w:type="dxa"/>
            <w:vAlign w:val="center"/>
          </w:tcPr>
          <w:p w:rsidR="009E2971" w:rsidRPr="00E64AD7" w:rsidRDefault="009E2971" w:rsidP="003F1500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E64AD7">
              <w:rPr>
                <w:rFonts w:ascii="Tahoma" w:hAnsi="Tahoma" w:cs="Tahoma"/>
              </w:rPr>
              <w:t>Treści kształcenia realizowane w ramach praktyki zawodowej</w:t>
            </w:r>
          </w:p>
        </w:tc>
      </w:tr>
      <w:tr w:rsidR="009E2971" w:rsidRPr="00E64AD7" w:rsidTr="003F1500">
        <w:tc>
          <w:tcPr>
            <w:tcW w:w="709" w:type="dxa"/>
            <w:vAlign w:val="center"/>
          </w:tcPr>
          <w:p w:rsidR="009E2971" w:rsidRPr="00E64AD7" w:rsidRDefault="009E2971" w:rsidP="003F150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</w:rPr>
              <w:t>PZ1</w:t>
            </w:r>
          </w:p>
        </w:tc>
        <w:tc>
          <w:tcPr>
            <w:tcW w:w="9072" w:type="dxa"/>
            <w:vAlign w:val="center"/>
          </w:tcPr>
          <w:p w:rsidR="009E2971" w:rsidRPr="00E64AD7" w:rsidRDefault="009E2971" w:rsidP="003F150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E64AD7">
              <w:rPr>
                <w:rFonts w:ascii="Tahoma" w:hAnsi="Tahoma" w:cs="Tahoma"/>
                <w:sz w:val="20"/>
                <w:szCs w:val="20"/>
              </w:rPr>
              <w:t xml:space="preserve">Dobieranie modelu opieki w zależności od stanu pacjenta przybywającego na OIOM. Pielęgnowanie indywidualne w oparciu o ustalenia diagnostyczne. </w:t>
            </w:r>
            <w:r>
              <w:rPr>
                <w:rFonts w:ascii="Tahoma" w:hAnsi="Tahoma" w:cs="Tahoma"/>
                <w:sz w:val="20"/>
                <w:szCs w:val="20"/>
              </w:rPr>
              <w:t>Rola zespołu interdyscyplinarnego w opiece nad pacjentem leczonym w OIOM.</w:t>
            </w:r>
          </w:p>
        </w:tc>
      </w:tr>
      <w:tr w:rsidR="009E2971" w:rsidRPr="00E64AD7" w:rsidTr="003F1500">
        <w:tc>
          <w:tcPr>
            <w:tcW w:w="709" w:type="dxa"/>
            <w:vAlign w:val="center"/>
          </w:tcPr>
          <w:p w:rsidR="009E2971" w:rsidRPr="00E64AD7" w:rsidRDefault="009E2971" w:rsidP="003F150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</w:rPr>
              <w:t>PZ2</w:t>
            </w:r>
          </w:p>
        </w:tc>
        <w:tc>
          <w:tcPr>
            <w:tcW w:w="9072" w:type="dxa"/>
            <w:vAlign w:val="center"/>
          </w:tcPr>
          <w:p w:rsidR="009E2971" w:rsidRPr="00E64AD7" w:rsidRDefault="009E2971" w:rsidP="003F150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E64AD7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Monitorowanie metodami </w:t>
            </w:r>
            <w:proofErr w:type="spellStart"/>
            <w:r w:rsidRPr="00E64AD7">
              <w:rPr>
                <w:rFonts w:ascii="Tahoma" w:hAnsi="Tahoma" w:cs="Tahoma"/>
                <w:sz w:val="20"/>
                <w:szCs w:val="20"/>
                <w:lang w:eastAsia="pl-PL"/>
              </w:rPr>
              <w:t>bezprzyrządowymi</w:t>
            </w:r>
            <w:proofErr w:type="spellEnd"/>
            <w:r w:rsidRPr="00E64AD7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i przyrządowymi podstawowych funkcji życiowych i ocena stanu chorego. </w:t>
            </w:r>
          </w:p>
        </w:tc>
      </w:tr>
      <w:tr w:rsidR="009E2971" w:rsidRPr="00E64AD7" w:rsidTr="003F1500">
        <w:tc>
          <w:tcPr>
            <w:tcW w:w="709" w:type="dxa"/>
            <w:vAlign w:val="center"/>
          </w:tcPr>
          <w:p w:rsidR="009E2971" w:rsidRPr="00E64AD7" w:rsidRDefault="009E2971" w:rsidP="003F150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</w:rPr>
              <w:t>PZ3</w:t>
            </w:r>
          </w:p>
        </w:tc>
        <w:tc>
          <w:tcPr>
            <w:tcW w:w="9072" w:type="dxa"/>
            <w:vAlign w:val="center"/>
          </w:tcPr>
          <w:p w:rsidR="009E2971" w:rsidRPr="00E64AD7" w:rsidRDefault="009E2971" w:rsidP="003F150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E64AD7">
              <w:rPr>
                <w:rFonts w:ascii="Tahoma" w:hAnsi="Tahoma" w:cs="Tahoma"/>
                <w:sz w:val="20"/>
                <w:szCs w:val="20"/>
                <w:lang w:eastAsia="pl-PL"/>
              </w:rPr>
              <w:t>Problemy opiekuńcze pacjentów w stanach zagrożenia życia. Dokumentowanie stanu chorego leczonego w OIOM.</w:t>
            </w:r>
          </w:p>
        </w:tc>
      </w:tr>
      <w:tr w:rsidR="009E2971" w:rsidRPr="00E64AD7" w:rsidTr="003F1500">
        <w:tc>
          <w:tcPr>
            <w:tcW w:w="709" w:type="dxa"/>
            <w:vAlign w:val="center"/>
          </w:tcPr>
          <w:p w:rsidR="009E2971" w:rsidRPr="00E64AD7" w:rsidRDefault="009E2971" w:rsidP="003F150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</w:rPr>
              <w:t>PZ4</w:t>
            </w:r>
          </w:p>
        </w:tc>
        <w:tc>
          <w:tcPr>
            <w:tcW w:w="9072" w:type="dxa"/>
            <w:vAlign w:val="center"/>
          </w:tcPr>
          <w:p w:rsidR="009E2971" w:rsidRPr="00E64AD7" w:rsidRDefault="009E2971" w:rsidP="003F150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E64AD7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Pielęgnowanie pacjenta zaintubowanego/z rurką </w:t>
            </w:r>
            <w:proofErr w:type="spellStart"/>
            <w:r w:rsidRPr="00E64AD7">
              <w:rPr>
                <w:rFonts w:ascii="Tahoma" w:hAnsi="Tahoma" w:cs="Tahoma"/>
                <w:sz w:val="20"/>
                <w:szCs w:val="20"/>
                <w:lang w:eastAsia="pl-PL"/>
              </w:rPr>
              <w:t>tracheostomijną</w:t>
            </w:r>
            <w:proofErr w:type="spellEnd"/>
            <w:r w:rsidRPr="00E64AD7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. Intubacja, wymiana rurki intubacyjnej. Toaleta drzewa oskrzelowego, prowadzenie tlenoterapii. </w:t>
            </w:r>
          </w:p>
        </w:tc>
      </w:tr>
      <w:tr w:rsidR="009E2971" w:rsidRPr="00E64AD7" w:rsidTr="003F1500">
        <w:tc>
          <w:tcPr>
            <w:tcW w:w="709" w:type="dxa"/>
            <w:vAlign w:val="center"/>
          </w:tcPr>
          <w:p w:rsidR="009E2971" w:rsidRPr="00E64AD7" w:rsidRDefault="009E2971" w:rsidP="003F150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</w:rPr>
              <w:t>PZ5</w:t>
            </w:r>
          </w:p>
        </w:tc>
        <w:tc>
          <w:tcPr>
            <w:tcW w:w="9072" w:type="dxa"/>
            <w:vAlign w:val="center"/>
          </w:tcPr>
          <w:p w:rsidR="009E2971" w:rsidRPr="00E64AD7" w:rsidRDefault="009E2971" w:rsidP="003F150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E64AD7">
              <w:rPr>
                <w:rFonts w:ascii="Tahoma" w:hAnsi="Tahoma" w:cs="Tahoma"/>
                <w:sz w:val="20"/>
                <w:szCs w:val="20"/>
                <w:lang w:eastAsia="pl-PL"/>
              </w:rPr>
              <w:t>Działania diagnostyczne, terapeutyczne i pielęgnacyjne podejmowane przez pielęgniarkę w intensywnej opiece medycznej.</w:t>
            </w:r>
          </w:p>
        </w:tc>
      </w:tr>
      <w:tr w:rsidR="009E2971" w:rsidRPr="00E64AD7" w:rsidTr="003F1500">
        <w:tc>
          <w:tcPr>
            <w:tcW w:w="709" w:type="dxa"/>
            <w:vAlign w:val="center"/>
          </w:tcPr>
          <w:p w:rsidR="009E2971" w:rsidRPr="00E64AD7" w:rsidRDefault="009E2971" w:rsidP="003F150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</w:rPr>
              <w:t>PZ6</w:t>
            </w:r>
          </w:p>
        </w:tc>
        <w:tc>
          <w:tcPr>
            <w:tcW w:w="9072" w:type="dxa"/>
            <w:vAlign w:val="center"/>
          </w:tcPr>
          <w:p w:rsidR="009E2971" w:rsidRPr="00E64AD7" w:rsidRDefault="009E2971" w:rsidP="003F150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E64AD7">
              <w:rPr>
                <w:rFonts w:ascii="Tahoma" w:hAnsi="Tahoma" w:cs="Tahoma"/>
                <w:sz w:val="20"/>
                <w:szCs w:val="20"/>
                <w:lang w:eastAsia="pl-PL"/>
              </w:rPr>
              <w:t>Podejmowanie działań pielęgniarskich z zakresu reanimacji i resuscytacji krążeniowo – oddechowej.</w:t>
            </w:r>
          </w:p>
        </w:tc>
      </w:tr>
      <w:tr w:rsidR="009E2971" w:rsidRPr="00E64AD7" w:rsidTr="003F1500">
        <w:tc>
          <w:tcPr>
            <w:tcW w:w="709" w:type="dxa"/>
            <w:vAlign w:val="center"/>
          </w:tcPr>
          <w:p w:rsidR="009E2971" w:rsidRPr="00E64AD7" w:rsidRDefault="009E2971" w:rsidP="003F150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</w:rPr>
              <w:t>PZ7</w:t>
            </w:r>
          </w:p>
        </w:tc>
        <w:tc>
          <w:tcPr>
            <w:tcW w:w="9072" w:type="dxa"/>
            <w:vAlign w:val="center"/>
          </w:tcPr>
          <w:p w:rsidR="009E2971" w:rsidRPr="00E64AD7" w:rsidRDefault="009E2971" w:rsidP="003F1500">
            <w:pPr>
              <w:pStyle w:val="Tekstpodstawowy"/>
              <w:tabs>
                <w:tab w:val="clear" w:pos="426"/>
                <w:tab w:val="left" w:pos="-5814"/>
              </w:tabs>
              <w:snapToGrid w:val="0"/>
              <w:jc w:val="left"/>
              <w:rPr>
                <w:rFonts w:ascii="Tahoma" w:hAnsi="Tahoma" w:cs="Tahoma"/>
              </w:rPr>
            </w:pPr>
            <w:r w:rsidRPr="00E64AD7">
              <w:rPr>
                <w:rFonts w:ascii="Tahoma" w:hAnsi="Tahoma" w:cs="Tahoma"/>
              </w:rPr>
              <w:t xml:space="preserve">Sprawowanie opieki pielęgniarskiej nad pacjentem w trakcie znieczulenia i w okresie pooperacyjnym. Przygotowanie aparatury, sprzętu i leków do znieczulenia. </w:t>
            </w:r>
          </w:p>
        </w:tc>
      </w:tr>
      <w:tr w:rsidR="009E2971" w:rsidRPr="00E64AD7" w:rsidTr="003F1500">
        <w:tc>
          <w:tcPr>
            <w:tcW w:w="709" w:type="dxa"/>
            <w:vAlign w:val="center"/>
          </w:tcPr>
          <w:p w:rsidR="009E2971" w:rsidRPr="00E64AD7" w:rsidRDefault="009E2971" w:rsidP="003F150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</w:rPr>
              <w:t>PZ8</w:t>
            </w:r>
          </w:p>
        </w:tc>
        <w:tc>
          <w:tcPr>
            <w:tcW w:w="9072" w:type="dxa"/>
            <w:vAlign w:val="center"/>
          </w:tcPr>
          <w:p w:rsidR="009E2971" w:rsidRPr="00E64AD7" w:rsidRDefault="009E2971" w:rsidP="003F1500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</w:rPr>
              <w:t>Pielęgnowanie pacjenta z przetoką jelitową. Pielęgnowanie dostępów naczyniowych.</w:t>
            </w:r>
          </w:p>
        </w:tc>
      </w:tr>
      <w:tr w:rsidR="009E2971" w:rsidRPr="00E64AD7" w:rsidTr="003F1500">
        <w:trPr>
          <w:trHeight w:val="58"/>
        </w:trPr>
        <w:tc>
          <w:tcPr>
            <w:tcW w:w="709" w:type="dxa"/>
            <w:vAlign w:val="center"/>
          </w:tcPr>
          <w:p w:rsidR="009E2971" w:rsidRPr="00E64AD7" w:rsidRDefault="009E2971" w:rsidP="003F150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</w:rPr>
              <w:t>PZ9</w:t>
            </w:r>
          </w:p>
        </w:tc>
        <w:tc>
          <w:tcPr>
            <w:tcW w:w="9072" w:type="dxa"/>
            <w:vAlign w:val="center"/>
          </w:tcPr>
          <w:p w:rsidR="009E2971" w:rsidRPr="00E64AD7" w:rsidRDefault="009E2971" w:rsidP="003F1500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</w:rPr>
              <w:t>Rola pielęgniarki w profilaktyce powikłań związanych z inwazyjnymi technikami diagnostycznymi i terapeutycznymi u pacjentów w stanie krytycznym, a także w profilaktyce powikłań leczenia farmakologicznego, dietetycznego, rehabilitacyjnego i leczniczo-pielęgnacyjnego;</w:t>
            </w:r>
          </w:p>
        </w:tc>
      </w:tr>
      <w:tr w:rsidR="009E2971" w:rsidRPr="00E64AD7" w:rsidTr="003F1500">
        <w:trPr>
          <w:trHeight w:val="58"/>
        </w:trPr>
        <w:tc>
          <w:tcPr>
            <w:tcW w:w="709" w:type="dxa"/>
            <w:vAlign w:val="center"/>
          </w:tcPr>
          <w:p w:rsidR="009E2971" w:rsidRPr="00E64AD7" w:rsidRDefault="009E2971" w:rsidP="003F150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</w:rPr>
              <w:t>PZ10</w:t>
            </w:r>
          </w:p>
        </w:tc>
        <w:tc>
          <w:tcPr>
            <w:tcW w:w="9072" w:type="dxa"/>
            <w:vAlign w:val="center"/>
          </w:tcPr>
          <w:p w:rsidR="009E2971" w:rsidRPr="00634BCB" w:rsidRDefault="009E2971" w:rsidP="003F1500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bCs/>
              </w:rPr>
            </w:pPr>
            <w:r w:rsidRPr="00E64AD7">
              <w:rPr>
                <w:rFonts w:ascii="Tahoma" w:hAnsi="Tahoma" w:cs="Tahoma"/>
                <w:b w:val="0"/>
              </w:rPr>
              <w:t>Wsparcie i edukacja pacjentów i ich rodzin/opiekunów leczonych w OIOM</w:t>
            </w:r>
            <w:r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9E2971" w:rsidRDefault="009E2971" w:rsidP="00FF117F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/>
          <w:spacing w:val="-8"/>
          <w:sz w:val="18"/>
          <w:szCs w:val="18"/>
          <w:lang w:eastAsia="pl-PL"/>
        </w:rPr>
      </w:pPr>
    </w:p>
    <w:p w:rsidR="00704D72" w:rsidRPr="00704D72" w:rsidRDefault="00704D72" w:rsidP="00704D72">
      <w:pPr>
        <w:numPr>
          <w:ilvl w:val="1"/>
          <w:numId w:val="7"/>
        </w:num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</w:pPr>
      <w:r w:rsidRPr="00704D72"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  <w:lastRenderedPageBreak/>
        <w:t>Korelacja pomiędzy efektami kształcenia, celami przedmiotu, a treściami kształcenia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7"/>
        <w:gridCol w:w="2565"/>
        <w:gridCol w:w="3849"/>
      </w:tblGrid>
      <w:tr w:rsidR="00704D72" w:rsidRPr="00704D72" w:rsidTr="00CE69E0">
        <w:tc>
          <w:tcPr>
            <w:tcW w:w="3367" w:type="dxa"/>
          </w:tcPr>
          <w:p w:rsidR="00704D72" w:rsidRPr="00704D72" w:rsidRDefault="00704D72" w:rsidP="00704D72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704D72">
              <w:rPr>
                <w:rFonts w:ascii="Tahoma" w:eastAsia="Times New Roman" w:hAnsi="Tahoma" w:cs="Tahoma"/>
                <w:b/>
                <w:sz w:val="20"/>
                <w:szCs w:val="20"/>
              </w:rPr>
              <w:t>Efekt kształcenia</w:t>
            </w:r>
          </w:p>
        </w:tc>
        <w:tc>
          <w:tcPr>
            <w:tcW w:w="2565" w:type="dxa"/>
          </w:tcPr>
          <w:p w:rsidR="00704D72" w:rsidRPr="00704D72" w:rsidRDefault="00704D72" w:rsidP="00704D72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704D72">
              <w:rPr>
                <w:rFonts w:ascii="Tahoma" w:eastAsia="Times New Roman" w:hAnsi="Tahoma" w:cs="Tahoma"/>
                <w:b/>
                <w:sz w:val="20"/>
                <w:szCs w:val="20"/>
              </w:rPr>
              <w:t>Cele przedmiotu</w:t>
            </w:r>
          </w:p>
        </w:tc>
        <w:tc>
          <w:tcPr>
            <w:tcW w:w="3849" w:type="dxa"/>
          </w:tcPr>
          <w:p w:rsidR="00704D72" w:rsidRPr="00704D72" w:rsidRDefault="00704D72" w:rsidP="00704D72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704D72">
              <w:rPr>
                <w:rFonts w:ascii="Tahoma" w:eastAsia="Times New Roman" w:hAnsi="Tahoma" w:cs="Tahoma"/>
                <w:b/>
                <w:sz w:val="20"/>
                <w:szCs w:val="20"/>
              </w:rPr>
              <w:t>Treści kształcenia</w:t>
            </w:r>
          </w:p>
        </w:tc>
      </w:tr>
      <w:tr w:rsidR="00383DE2" w:rsidRPr="00704D72" w:rsidTr="003F1500">
        <w:tc>
          <w:tcPr>
            <w:tcW w:w="3367" w:type="dxa"/>
            <w:vAlign w:val="center"/>
          </w:tcPr>
          <w:p w:rsidR="00383DE2" w:rsidRPr="00040A13" w:rsidRDefault="00383DE2" w:rsidP="00FC318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40A1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P_W01</w:t>
            </w:r>
          </w:p>
        </w:tc>
        <w:tc>
          <w:tcPr>
            <w:tcW w:w="2565" w:type="dxa"/>
          </w:tcPr>
          <w:p w:rsidR="00383DE2" w:rsidRDefault="00383DE2" w:rsidP="00FC318E">
            <w:pPr>
              <w:spacing w:after="0"/>
              <w:jc w:val="center"/>
            </w:pPr>
            <w:r w:rsidRPr="00455FD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 C</w:t>
            </w:r>
            <w:r w:rsidR="003F150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849" w:type="dxa"/>
            <w:vAlign w:val="center"/>
          </w:tcPr>
          <w:p w:rsidR="00383DE2" w:rsidRPr="00FC318E" w:rsidRDefault="00383DE2" w:rsidP="00FC318E">
            <w:p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C318E">
              <w:rPr>
                <w:rFonts w:ascii="Tahoma" w:hAnsi="Tahoma" w:cs="Tahoma"/>
                <w:color w:val="000000" w:themeColor="text1"/>
                <w:sz w:val="20"/>
                <w:szCs w:val="20"/>
              </w:rPr>
              <w:t>WK1,WK3,WK6,WK7,eL3,eL5,Sk1,Sk4</w:t>
            </w:r>
          </w:p>
        </w:tc>
      </w:tr>
      <w:tr w:rsidR="00383DE2" w:rsidRPr="00704D72" w:rsidTr="003F1500">
        <w:tc>
          <w:tcPr>
            <w:tcW w:w="3367" w:type="dxa"/>
            <w:vAlign w:val="center"/>
          </w:tcPr>
          <w:p w:rsidR="00383DE2" w:rsidRPr="00040A13" w:rsidRDefault="00383DE2" w:rsidP="003F150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40A1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P_W02</w:t>
            </w:r>
          </w:p>
        </w:tc>
        <w:tc>
          <w:tcPr>
            <w:tcW w:w="2565" w:type="dxa"/>
            <w:vAlign w:val="center"/>
          </w:tcPr>
          <w:p w:rsidR="00383DE2" w:rsidRDefault="003F1500" w:rsidP="003F1500">
            <w:pPr>
              <w:spacing w:after="0"/>
              <w:jc w:val="center"/>
            </w:pPr>
            <w:r w:rsidRPr="00455FD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 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849" w:type="dxa"/>
            <w:vAlign w:val="center"/>
          </w:tcPr>
          <w:p w:rsidR="00383DE2" w:rsidRPr="00FC318E" w:rsidRDefault="00383DE2" w:rsidP="003F1500">
            <w:p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C318E">
              <w:rPr>
                <w:rFonts w:ascii="Tahoma" w:hAnsi="Tahoma" w:cs="Tahoma"/>
                <w:color w:val="000000" w:themeColor="text1"/>
                <w:sz w:val="20"/>
                <w:szCs w:val="20"/>
              </w:rPr>
              <w:t>WK3-WK4,WK6-WK7,WP3-WP12,eL3,eL5,Sk4</w:t>
            </w:r>
          </w:p>
        </w:tc>
      </w:tr>
      <w:tr w:rsidR="003F1500" w:rsidRPr="00704D72" w:rsidTr="003F1500">
        <w:tc>
          <w:tcPr>
            <w:tcW w:w="3367" w:type="dxa"/>
            <w:vAlign w:val="center"/>
          </w:tcPr>
          <w:p w:rsidR="003F1500" w:rsidRPr="00040A13" w:rsidRDefault="003F1500" w:rsidP="003F150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40A1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P_W03</w:t>
            </w:r>
          </w:p>
        </w:tc>
        <w:tc>
          <w:tcPr>
            <w:tcW w:w="2565" w:type="dxa"/>
          </w:tcPr>
          <w:p w:rsidR="003F1500" w:rsidRDefault="003F1500" w:rsidP="003F1500">
            <w:pPr>
              <w:spacing w:after="0"/>
              <w:jc w:val="center"/>
            </w:pPr>
            <w:r w:rsidRPr="0001235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 C3</w:t>
            </w:r>
          </w:p>
        </w:tc>
        <w:tc>
          <w:tcPr>
            <w:tcW w:w="3849" w:type="dxa"/>
            <w:vAlign w:val="center"/>
          </w:tcPr>
          <w:p w:rsidR="003F1500" w:rsidRPr="00FC318E" w:rsidRDefault="003F1500" w:rsidP="003F1500">
            <w:p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C318E">
              <w:rPr>
                <w:rFonts w:ascii="Tahoma" w:hAnsi="Tahoma" w:cs="Tahoma"/>
                <w:color w:val="000000" w:themeColor="text1"/>
                <w:sz w:val="20"/>
                <w:szCs w:val="20"/>
              </w:rPr>
              <w:t>WK3,WK7,WP2-WP12,Sk4</w:t>
            </w:r>
          </w:p>
        </w:tc>
      </w:tr>
      <w:tr w:rsidR="003F1500" w:rsidRPr="00704D72" w:rsidTr="003F1500">
        <w:tc>
          <w:tcPr>
            <w:tcW w:w="3367" w:type="dxa"/>
            <w:vAlign w:val="center"/>
          </w:tcPr>
          <w:p w:rsidR="003F1500" w:rsidRPr="00040A13" w:rsidRDefault="003F1500" w:rsidP="003F150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40A1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P_W04</w:t>
            </w:r>
          </w:p>
        </w:tc>
        <w:tc>
          <w:tcPr>
            <w:tcW w:w="2565" w:type="dxa"/>
          </w:tcPr>
          <w:p w:rsidR="003F1500" w:rsidRDefault="003F1500" w:rsidP="003F1500">
            <w:pPr>
              <w:spacing w:after="0"/>
              <w:jc w:val="center"/>
            </w:pPr>
            <w:r w:rsidRPr="0001235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 C3</w:t>
            </w:r>
          </w:p>
        </w:tc>
        <w:tc>
          <w:tcPr>
            <w:tcW w:w="3849" w:type="dxa"/>
            <w:vAlign w:val="center"/>
          </w:tcPr>
          <w:p w:rsidR="003F1500" w:rsidRPr="00FC318E" w:rsidRDefault="003F1500" w:rsidP="003F1500">
            <w:p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C318E">
              <w:rPr>
                <w:rFonts w:ascii="Tahoma" w:hAnsi="Tahoma" w:cs="Tahoma"/>
                <w:color w:val="000000" w:themeColor="text1"/>
                <w:sz w:val="20"/>
                <w:szCs w:val="20"/>
              </w:rPr>
              <w:t>WP11,Sk4</w:t>
            </w:r>
          </w:p>
        </w:tc>
      </w:tr>
      <w:tr w:rsidR="003F1500" w:rsidRPr="00704D72" w:rsidTr="003F1500">
        <w:tc>
          <w:tcPr>
            <w:tcW w:w="3367" w:type="dxa"/>
            <w:vAlign w:val="center"/>
          </w:tcPr>
          <w:p w:rsidR="003F1500" w:rsidRPr="00040A13" w:rsidRDefault="003F1500" w:rsidP="003F150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40A1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P_W05</w:t>
            </w:r>
          </w:p>
        </w:tc>
        <w:tc>
          <w:tcPr>
            <w:tcW w:w="2565" w:type="dxa"/>
          </w:tcPr>
          <w:p w:rsidR="003F1500" w:rsidRDefault="003F1500" w:rsidP="003F1500">
            <w:pPr>
              <w:spacing w:after="0"/>
              <w:jc w:val="center"/>
            </w:pPr>
            <w:r w:rsidRPr="0001235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 C3</w:t>
            </w:r>
          </w:p>
        </w:tc>
        <w:tc>
          <w:tcPr>
            <w:tcW w:w="3849" w:type="dxa"/>
            <w:vAlign w:val="center"/>
          </w:tcPr>
          <w:p w:rsidR="003F1500" w:rsidRPr="00FC318E" w:rsidRDefault="003F1500" w:rsidP="003F1500">
            <w:p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C318E">
              <w:rPr>
                <w:rFonts w:ascii="Tahoma" w:hAnsi="Tahoma" w:cs="Tahoma"/>
                <w:color w:val="000000" w:themeColor="text1"/>
                <w:sz w:val="20"/>
                <w:szCs w:val="20"/>
              </w:rPr>
              <w:t>WP11,Sk4</w:t>
            </w:r>
          </w:p>
        </w:tc>
      </w:tr>
      <w:tr w:rsidR="003F1500" w:rsidRPr="00704D72" w:rsidTr="003F1500">
        <w:tc>
          <w:tcPr>
            <w:tcW w:w="3367" w:type="dxa"/>
            <w:vAlign w:val="center"/>
          </w:tcPr>
          <w:p w:rsidR="003F1500" w:rsidRPr="00040A13" w:rsidRDefault="003F1500" w:rsidP="003F150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40A1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P_W06</w:t>
            </w:r>
          </w:p>
        </w:tc>
        <w:tc>
          <w:tcPr>
            <w:tcW w:w="2565" w:type="dxa"/>
          </w:tcPr>
          <w:p w:rsidR="003F1500" w:rsidRDefault="003F1500" w:rsidP="003F1500">
            <w:pPr>
              <w:spacing w:after="0"/>
              <w:jc w:val="center"/>
            </w:pPr>
            <w:r w:rsidRPr="0001235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 C3</w:t>
            </w:r>
          </w:p>
        </w:tc>
        <w:tc>
          <w:tcPr>
            <w:tcW w:w="3849" w:type="dxa"/>
            <w:vAlign w:val="center"/>
          </w:tcPr>
          <w:p w:rsidR="003F1500" w:rsidRPr="00FC318E" w:rsidRDefault="003F1500" w:rsidP="003F1500">
            <w:p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C318E">
              <w:rPr>
                <w:rFonts w:ascii="Tahoma" w:hAnsi="Tahoma" w:cs="Tahoma"/>
                <w:color w:val="000000" w:themeColor="text1"/>
                <w:sz w:val="20"/>
                <w:szCs w:val="20"/>
              </w:rPr>
              <w:t>WK2,WK11,Sk4,</w:t>
            </w:r>
          </w:p>
        </w:tc>
      </w:tr>
      <w:tr w:rsidR="003F1500" w:rsidRPr="00704D72" w:rsidTr="003F1500">
        <w:tc>
          <w:tcPr>
            <w:tcW w:w="3367" w:type="dxa"/>
            <w:vAlign w:val="center"/>
          </w:tcPr>
          <w:p w:rsidR="003F1500" w:rsidRPr="00040A13" w:rsidRDefault="003F1500" w:rsidP="003F150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40A1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P_W07</w:t>
            </w:r>
          </w:p>
        </w:tc>
        <w:tc>
          <w:tcPr>
            <w:tcW w:w="2565" w:type="dxa"/>
          </w:tcPr>
          <w:p w:rsidR="003F1500" w:rsidRDefault="003F1500" w:rsidP="003F1500">
            <w:pPr>
              <w:spacing w:after="0"/>
              <w:jc w:val="center"/>
            </w:pPr>
            <w:r w:rsidRPr="0001235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 C3</w:t>
            </w:r>
          </w:p>
        </w:tc>
        <w:tc>
          <w:tcPr>
            <w:tcW w:w="3849" w:type="dxa"/>
            <w:vAlign w:val="center"/>
          </w:tcPr>
          <w:p w:rsidR="003F1500" w:rsidRPr="00FC318E" w:rsidRDefault="003F1500" w:rsidP="003F1500">
            <w:p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C318E">
              <w:rPr>
                <w:rFonts w:ascii="Tahoma" w:hAnsi="Tahoma" w:cs="Tahoma"/>
                <w:color w:val="000000" w:themeColor="text1"/>
                <w:sz w:val="20"/>
                <w:szCs w:val="20"/>
              </w:rPr>
              <w:t>WP1,Sk1,eL3,Sk4</w:t>
            </w:r>
          </w:p>
        </w:tc>
      </w:tr>
      <w:tr w:rsidR="003F1500" w:rsidRPr="00704D72" w:rsidTr="003F1500">
        <w:tc>
          <w:tcPr>
            <w:tcW w:w="3367" w:type="dxa"/>
            <w:vAlign w:val="center"/>
          </w:tcPr>
          <w:p w:rsidR="003F1500" w:rsidRPr="00040A13" w:rsidRDefault="003F1500" w:rsidP="003F150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40A1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P_W08</w:t>
            </w:r>
          </w:p>
        </w:tc>
        <w:tc>
          <w:tcPr>
            <w:tcW w:w="2565" w:type="dxa"/>
          </w:tcPr>
          <w:p w:rsidR="003F1500" w:rsidRDefault="003F1500" w:rsidP="003F1500">
            <w:pPr>
              <w:spacing w:after="0"/>
              <w:jc w:val="center"/>
            </w:pPr>
            <w:r w:rsidRPr="0001235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 C3</w:t>
            </w:r>
          </w:p>
        </w:tc>
        <w:tc>
          <w:tcPr>
            <w:tcW w:w="3849" w:type="dxa"/>
            <w:vAlign w:val="center"/>
          </w:tcPr>
          <w:p w:rsidR="003F1500" w:rsidRPr="00FC318E" w:rsidRDefault="003F1500" w:rsidP="003F1500">
            <w:p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C318E">
              <w:rPr>
                <w:rFonts w:ascii="Tahoma" w:hAnsi="Tahoma" w:cs="Tahoma"/>
                <w:color w:val="000000" w:themeColor="text1"/>
                <w:sz w:val="20"/>
                <w:szCs w:val="20"/>
              </w:rPr>
              <w:t>eL6,Sk4</w:t>
            </w:r>
          </w:p>
        </w:tc>
      </w:tr>
      <w:tr w:rsidR="003F1500" w:rsidRPr="00704D72" w:rsidTr="003F1500">
        <w:tc>
          <w:tcPr>
            <w:tcW w:w="3367" w:type="dxa"/>
            <w:vAlign w:val="center"/>
          </w:tcPr>
          <w:p w:rsidR="003F1500" w:rsidRPr="00040A13" w:rsidRDefault="003F1500" w:rsidP="003F150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40A1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P_W09</w:t>
            </w:r>
          </w:p>
        </w:tc>
        <w:tc>
          <w:tcPr>
            <w:tcW w:w="2565" w:type="dxa"/>
          </w:tcPr>
          <w:p w:rsidR="003F1500" w:rsidRDefault="003F1500" w:rsidP="003F1500">
            <w:pPr>
              <w:spacing w:after="0"/>
              <w:jc w:val="center"/>
            </w:pPr>
            <w:r w:rsidRPr="0001235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 C3</w:t>
            </w:r>
          </w:p>
        </w:tc>
        <w:tc>
          <w:tcPr>
            <w:tcW w:w="3849" w:type="dxa"/>
            <w:vAlign w:val="center"/>
          </w:tcPr>
          <w:p w:rsidR="003F1500" w:rsidRPr="00FC318E" w:rsidRDefault="003F1500" w:rsidP="003F1500">
            <w:p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C318E">
              <w:rPr>
                <w:rFonts w:ascii="Tahoma" w:hAnsi="Tahoma" w:cs="Tahoma"/>
                <w:color w:val="000000" w:themeColor="text1"/>
                <w:sz w:val="20"/>
                <w:szCs w:val="20"/>
              </w:rPr>
              <w:t>WK10,eL1,eL2,Sk4</w:t>
            </w:r>
          </w:p>
        </w:tc>
      </w:tr>
      <w:tr w:rsidR="003F1500" w:rsidRPr="00704D72" w:rsidTr="003F1500">
        <w:tc>
          <w:tcPr>
            <w:tcW w:w="3367" w:type="dxa"/>
            <w:vAlign w:val="center"/>
          </w:tcPr>
          <w:p w:rsidR="003F1500" w:rsidRPr="00040A13" w:rsidRDefault="003F1500" w:rsidP="003F150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40A1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P_W10</w:t>
            </w:r>
          </w:p>
        </w:tc>
        <w:tc>
          <w:tcPr>
            <w:tcW w:w="2565" w:type="dxa"/>
          </w:tcPr>
          <w:p w:rsidR="003F1500" w:rsidRDefault="003F1500" w:rsidP="003F1500">
            <w:pPr>
              <w:spacing w:after="0"/>
              <w:jc w:val="center"/>
            </w:pPr>
            <w:r w:rsidRPr="0001235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 C3</w:t>
            </w:r>
          </w:p>
        </w:tc>
        <w:tc>
          <w:tcPr>
            <w:tcW w:w="3849" w:type="dxa"/>
            <w:vAlign w:val="center"/>
          </w:tcPr>
          <w:p w:rsidR="003F1500" w:rsidRPr="00FC318E" w:rsidRDefault="003F1500" w:rsidP="003F1500">
            <w:p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C318E">
              <w:rPr>
                <w:rFonts w:ascii="Tahoma" w:hAnsi="Tahoma" w:cs="Tahoma"/>
                <w:color w:val="000000" w:themeColor="text1"/>
                <w:sz w:val="20"/>
                <w:szCs w:val="20"/>
              </w:rPr>
              <w:t>WK6,WP4,eL5,Sk4</w:t>
            </w:r>
          </w:p>
        </w:tc>
      </w:tr>
      <w:tr w:rsidR="003F1500" w:rsidRPr="00FF117F" w:rsidTr="003F1500">
        <w:tc>
          <w:tcPr>
            <w:tcW w:w="3367" w:type="dxa"/>
            <w:vAlign w:val="center"/>
          </w:tcPr>
          <w:p w:rsidR="003F1500" w:rsidRPr="00040A13" w:rsidRDefault="003F1500" w:rsidP="003F150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40A1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P_W11</w:t>
            </w:r>
          </w:p>
        </w:tc>
        <w:tc>
          <w:tcPr>
            <w:tcW w:w="2565" w:type="dxa"/>
          </w:tcPr>
          <w:p w:rsidR="003F1500" w:rsidRDefault="003F1500" w:rsidP="003F1500">
            <w:pPr>
              <w:spacing w:after="0"/>
              <w:jc w:val="center"/>
            </w:pPr>
            <w:r w:rsidRPr="0001235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 C3</w:t>
            </w:r>
          </w:p>
        </w:tc>
        <w:tc>
          <w:tcPr>
            <w:tcW w:w="3849" w:type="dxa"/>
            <w:vAlign w:val="center"/>
          </w:tcPr>
          <w:p w:rsidR="003F1500" w:rsidRPr="00FC318E" w:rsidRDefault="003F1500" w:rsidP="003F1500">
            <w:p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C318E">
              <w:rPr>
                <w:rFonts w:ascii="Tahoma" w:hAnsi="Tahoma" w:cs="Tahoma"/>
                <w:color w:val="000000" w:themeColor="text1"/>
                <w:sz w:val="20"/>
                <w:szCs w:val="20"/>
              </w:rPr>
              <w:t>WK1,WK3,WK5,WK7,eL4,Sk4</w:t>
            </w:r>
          </w:p>
        </w:tc>
      </w:tr>
      <w:tr w:rsidR="003F1500" w:rsidRPr="00FF117F" w:rsidTr="003F1500">
        <w:tc>
          <w:tcPr>
            <w:tcW w:w="3367" w:type="dxa"/>
            <w:vAlign w:val="center"/>
          </w:tcPr>
          <w:p w:rsidR="003F1500" w:rsidRPr="00040A13" w:rsidRDefault="003F1500" w:rsidP="003F150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40A1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P_W12</w:t>
            </w:r>
          </w:p>
        </w:tc>
        <w:tc>
          <w:tcPr>
            <w:tcW w:w="2565" w:type="dxa"/>
          </w:tcPr>
          <w:p w:rsidR="003F1500" w:rsidRDefault="003F1500" w:rsidP="003F1500">
            <w:pPr>
              <w:spacing w:after="0"/>
              <w:jc w:val="center"/>
            </w:pPr>
            <w:r w:rsidRPr="0001235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 C3</w:t>
            </w:r>
          </w:p>
        </w:tc>
        <w:tc>
          <w:tcPr>
            <w:tcW w:w="3849" w:type="dxa"/>
            <w:vAlign w:val="center"/>
          </w:tcPr>
          <w:p w:rsidR="003F1500" w:rsidRPr="00FC318E" w:rsidRDefault="003F1500" w:rsidP="003F1500">
            <w:p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C318E">
              <w:rPr>
                <w:rFonts w:ascii="Tahoma" w:hAnsi="Tahoma" w:cs="Tahoma"/>
                <w:color w:val="000000" w:themeColor="text1"/>
                <w:sz w:val="20"/>
                <w:szCs w:val="20"/>
              </w:rPr>
              <w:t>WK3,WP5,WP6,WP8,Sk4</w:t>
            </w:r>
          </w:p>
        </w:tc>
      </w:tr>
      <w:tr w:rsidR="003F1500" w:rsidRPr="00FF117F" w:rsidTr="003F1500">
        <w:tc>
          <w:tcPr>
            <w:tcW w:w="3367" w:type="dxa"/>
            <w:vAlign w:val="center"/>
          </w:tcPr>
          <w:p w:rsidR="003F1500" w:rsidRPr="00040A13" w:rsidRDefault="003F1500" w:rsidP="003F150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40A1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P_W13</w:t>
            </w:r>
          </w:p>
        </w:tc>
        <w:tc>
          <w:tcPr>
            <w:tcW w:w="2565" w:type="dxa"/>
          </w:tcPr>
          <w:p w:rsidR="003F1500" w:rsidRDefault="003F1500" w:rsidP="003F1500">
            <w:pPr>
              <w:spacing w:after="0"/>
              <w:jc w:val="center"/>
            </w:pPr>
            <w:r w:rsidRPr="0001235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 C3</w:t>
            </w:r>
          </w:p>
        </w:tc>
        <w:tc>
          <w:tcPr>
            <w:tcW w:w="3849" w:type="dxa"/>
            <w:vAlign w:val="center"/>
          </w:tcPr>
          <w:p w:rsidR="003F1500" w:rsidRPr="00FC318E" w:rsidRDefault="003F1500" w:rsidP="003F1500">
            <w:p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C318E">
              <w:rPr>
                <w:rFonts w:ascii="Tahoma" w:hAnsi="Tahoma" w:cs="Tahoma"/>
                <w:color w:val="000000" w:themeColor="text1"/>
                <w:sz w:val="20"/>
                <w:szCs w:val="20"/>
              </w:rPr>
              <w:t>WK2,WP2,Sk4</w:t>
            </w:r>
          </w:p>
        </w:tc>
      </w:tr>
      <w:tr w:rsidR="003F1500" w:rsidRPr="00FF117F" w:rsidTr="003F1500">
        <w:tc>
          <w:tcPr>
            <w:tcW w:w="3367" w:type="dxa"/>
            <w:vAlign w:val="center"/>
          </w:tcPr>
          <w:p w:rsidR="003F1500" w:rsidRPr="00040A13" w:rsidRDefault="003F1500" w:rsidP="003F150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40A1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P_W14</w:t>
            </w:r>
          </w:p>
        </w:tc>
        <w:tc>
          <w:tcPr>
            <w:tcW w:w="2565" w:type="dxa"/>
          </w:tcPr>
          <w:p w:rsidR="003F1500" w:rsidRDefault="003F1500" w:rsidP="003F1500">
            <w:pPr>
              <w:spacing w:after="0"/>
              <w:jc w:val="center"/>
            </w:pPr>
            <w:r w:rsidRPr="0001235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 C3</w:t>
            </w:r>
          </w:p>
        </w:tc>
        <w:tc>
          <w:tcPr>
            <w:tcW w:w="3849" w:type="dxa"/>
            <w:vAlign w:val="center"/>
          </w:tcPr>
          <w:p w:rsidR="003F1500" w:rsidRPr="00FC318E" w:rsidRDefault="003F1500" w:rsidP="003F1500">
            <w:p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C318E">
              <w:rPr>
                <w:rFonts w:ascii="Tahoma" w:hAnsi="Tahoma" w:cs="Tahoma"/>
                <w:color w:val="000000" w:themeColor="text1"/>
                <w:sz w:val="20"/>
                <w:szCs w:val="20"/>
              </w:rPr>
              <w:t>WK3,WP5-WP6,WP8,Sk4</w:t>
            </w:r>
          </w:p>
        </w:tc>
      </w:tr>
      <w:tr w:rsidR="003F1500" w:rsidRPr="00FF117F" w:rsidTr="003F1500">
        <w:tc>
          <w:tcPr>
            <w:tcW w:w="3367" w:type="dxa"/>
            <w:vAlign w:val="center"/>
          </w:tcPr>
          <w:p w:rsidR="003F1500" w:rsidRPr="00040A13" w:rsidRDefault="003F1500" w:rsidP="003F150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40A1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P_W15</w:t>
            </w:r>
          </w:p>
        </w:tc>
        <w:tc>
          <w:tcPr>
            <w:tcW w:w="2565" w:type="dxa"/>
          </w:tcPr>
          <w:p w:rsidR="003F1500" w:rsidRDefault="003F1500" w:rsidP="003F1500">
            <w:pPr>
              <w:spacing w:after="0"/>
              <w:jc w:val="center"/>
            </w:pPr>
            <w:r w:rsidRPr="0001235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 C3</w:t>
            </w:r>
          </w:p>
        </w:tc>
        <w:tc>
          <w:tcPr>
            <w:tcW w:w="3849" w:type="dxa"/>
            <w:vAlign w:val="center"/>
          </w:tcPr>
          <w:p w:rsidR="003F1500" w:rsidRPr="00FC318E" w:rsidRDefault="003F1500" w:rsidP="003F1500">
            <w:pPr>
              <w:spacing w:after="0"/>
              <w:ind w:left="36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C318E">
              <w:rPr>
                <w:rFonts w:ascii="Tahoma" w:hAnsi="Tahoma" w:cs="Tahoma"/>
                <w:color w:val="000000" w:themeColor="text1"/>
                <w:sz w:val="20"/>
                <w:szCs w:val="20"/>
              </w:rPr>
              <w:t>WK8-WK9,Sk4</w:t>
            </w:r>
          </w:p>
        </w:tc>
      </w:tr>
      <w:tr w:rsidR="003F1500" w:rsidRPr="00FF117F" w:rsidTr="003F1500">
        <w:tc>
          <w:tcPr>
            <w:tcW w:w="3367" w:type="dxa"/>
            <w:vAlign w:val="center"/>
          </w:tcPr>
          <w:p w:rsidR="003F1500" w:rsidRPr="00040A13" w:rsidRDefault="003F1500" w:rsidP="003F150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40A1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P_W16</w:t>
            </w:r>
          </w:p>
        </w:tc>
        <w:tc>
          <w:tcPr>
            <w:tcW w:w="2565" w:type="dxa"/>
          </w:tcPr>
          <w:p w:rsidR="003F1500" w:rsidRDefault="003F1500" w:rsidP="003F1500">
            <w:pPr>
              <w:spacing w:after="0"/>
              <w:jc w:val="center"/>
            </w:pPr>
            <w:r w:rsidRPr="0001235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 C3</w:t>
            </w:r>
          </w:p>
        </w:tc>
        <w:tc>
          <w:tcPr>
            <w:tcW w:w="3849" w:type="dxa"/>
            <w:vAlign w:val="center"/>
          </w:tcPr>
          <w:p w:rsidR="003F1500" w:rsidRPr="00FC318E" w:rsidRDefault="003F1500" w:rsidP="003F1500">
            <w:pPr>
              <w:spacing w:after="0"/>
              <w:ind w:left="36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C318E">
              <w:rPr>
                <w:rFonts w:ascii="Tahoma" w:hAnsi="Tahoma" w:cs="Tahoma"/>
                <w:color w:val="000000" w:themeColor="text1"/>
                <w:sz w:val="20"/>
                <w:szCs w:val="20"/>
              </w:rPr>
              <w:t>WP3,WP4,eL6,Sk4</w:t>
            </w:r>
          </w:p>
        </w:tc>
      </w:tr>
      <w:tr w:rsidR="003F1500" w:rsidRPr="00FF117F" w:rsidTr="003F1500">
        <w:tc>
          <w:tcPr>
            <w:tcW w:w="3367" w:type="dxa"/>
            <w:vAlign w:val="center"/>
          </w:tcPr>
          <w:p w:rsidR="003F1500" w:rsidRPr="00040A13" w:rsidRDefault="003F1500" w:rsidP="003F150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40A1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P_W17</w:t>
            </w:r>
          </w:p>
        </w:tc>
        <w:tc>
          <w:tcPr>
            <w:tcW w:w="2565" w:type="dxa"/>
          </w:tcPr>
          <w:p w:rsidR="003F1500" w:rsidRDefault="003F1500" w:rsidP="003F1500">
            <w:pPr>
              <w:spacing w:after="0"/>
              <w:jc w:val="center"/>
            </w:pPr>
            <w:r w:rsidRPr="0001235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 C3</w:t>
            </w:r>
          </w:p>
        </w:tc>
        <w:tc>
          <w:tcPr>
            <w:tcW w:w="3849" w:type="dxa"/>
            <w:vAlign w:val="center"/>
          </w:tcPr>
          <w:p w:rsidR="003F1500" w:rsidRPr="00FC318E" w:rsidRDefault="003F1500" w:rsidP="003F1500">
            <w:pPr>
              <w:spacing w:after="0"/>
              <w:ind w:left="36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C318E">
              <w:rPr>
                <w:rFonts w:ascii="Tahoma" w:hAnsi="Tahoma" w:cs="Tahoma"/>
                <w:color w:val="000000" w:themeColor="text1"/>
                <w:sz w:val="20"/>
                <w:szCs w:val="20"/>
              </w:rPr>
              <w:t>WP12,SK2,Sk4</w:t>
            </w:r>
          </w:p>
        </w:tc>
      </w:tr>
      <w:tr w:rsidR="003F1500" w:rsidRPr="00040A13" w:rsidTr="003F1500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500" w:rsidRPr="003F1500" w:rsidRDefault="003F1500" w:rsidP="003F150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3F150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P_U01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500" w:rsidRPr="003F1500" w:rsidRDefault="003F1500" w:rsidP="003F150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40A1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2, C3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500" w:rsidRPr="003F1500" w:rsidRDefault="003F1500" w:rsidP="003F1500">
            <w:pPr>
              <w:spacing w:after="0"/>
              <w:ind w:left="36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F1500">
              <w:rPr>
                <w:rFonts w:ascii="Tahoma" w:hAnsi="Tahoma" w:cs="Tahoma"/>
                <w:color w:val="000000" w:themeColor="text1"/>
                <w:sz w:val="20"/>
                <w:szCs w:val="20"/>
              </w:rPr>
              <w:t>ZP1 – ZP12, PZ1 – PZ10</w:t>
            </w:r>
          </w:p>
        </w:tc>
      </w:tr>
      <w:tr w:rsidR="003F1500" w:rsidRPr="00040A13" w:rsidTr="003F1500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500" w:rsidRPr="003F1500" w:rsidRDefault="003F1500" w:rsidP="003F150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3F150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P_U02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00" w:rsidRDefault="003F1500" w:rsidP="003F1500">
            <w:pPr>
              <w:spacing w:after="0"/>
              <w:jc w:val="center"/>
            </w:pPr>
            <w:r w:rsidRPr="00241F5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 C3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500" w:rsidRPr="003F1500" w:rsidRDefault="003F1500" w:rsidP="003F1500">
            <w:pPr>
              <w:spacing w:after="0"/>
              <w:ind w:left="36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F1500">
              <w:rPr>
                <w:rFonts w:ascii="Tahoma" w:hAnsi="Tahoma" w:cs="Tahoma"/>
                <w:color w:val="000000" w:themeColor="text1"/>
                <w:sz w:val="20"/>
                <w:szCs w:val="20"/>
              </w:rPr>
              <w:t>ZP6,ZP9, PZ10</w:t>
            </w:r>
          </w:p>
        </w:tc>
      </w:tr>
      <w:tr w:rsidR="003F1500" w:rsidRPr="00040A13" w:rsidTr="003F1500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500" w:rsidRPr="003F1500" w:rsidRDefault="003F1500" w:rsidP="003F150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3F150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P_U03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00" w:rsidRDefault="003F1500" w:rsidP="003F1500">
            <w:pPr>
              <w:spacing w:after="0"/>
              <w:jc w:val="center"/>
            </w:pPr>
            <w:r w:rsidRPr="00241F5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 C3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500" w:rsidRPr="003F1500" w:rsidRDefault="003F1500" w:rsidP="003F1500">
            <w:pPr>
              <w:spacing w:after="0"/>
              <w:ind w:left="36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F1500">
              <w:rPr>
                <w:rFonts w:ascii="Tahoma" w:hAnsi="Tahoma" w:cs="Tahoma"/>
                <w:color w:val="000000" w:themeColor="text1"/>
                <w:sz w:val="20"/>
                <w:szCs w:val="20"/>
              </w:rPr>
              <w:t>ZP6-ZP9,ZP12,PZ4,PZ7,PZ9</w:t>
            </w:r>
          </w:p>
        </w:tc>
      </w:tr>
      <w:tr w:rsidR="003F1500" w:rsidRPr="00040A13" w:rsidTr="003F1500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500" w:rsidRPr="003F1500" w:rsidRDefault="003F1500" w:rsidP="003F150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3F150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P_U04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00" w:rsidRDefault="003F1500" w:rsidP="003F1500">
            <w:pPr>
              <w:spacing w:after="0"/>
              <w:jc w:val="center"/>
            </w:pPr>
            <w:r w:rsidRPr="00241F5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 C3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500" w:rsidRPr="003F1500" w:rsidRDefault="003F1500" w:rsidP="003F1500">
            <w:pPr>
              <w:spacing w:after="0"/>
              <w:ind w:left="36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F1500">
              <w:rPr>
                <w:rFonts w:ascii="Tahoma" w:hAnsi="Tahoma" w:cs="Tahoma"/>
                <w:color w:val="000000" w:themeColor="text1"/>
                <w:sz w:val="20"/>
                <w:szCs w:val="20"/>
              </w:rPr>
              <w:t>ZP12, PZ1</w:t>
            </w:r>
          </w:p>
        </w:tc>
      </w:tr>
      <w:tr w:rsidR="003F1500" w:rsidRPr="00040A13" w:rsidTr="003F1500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500" w:rsidRPr="003F1500" w:rsidRDefault="003F1500" w:rsidP="003F150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3F150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P_U05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00" w:rsidRDefault="003F1500" w:rsidP="003F1500">
            <w:pPr>
              <w:spacing w:after="0"/>
              <w:jc w:val="center"/>
            </w:pPr>
            <w:r w:rsidRPr="00241F5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 C3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500" w:rsidRPr="003F1500" w:rsidRDefault="003F1500" w:rsidP="003F1500">
            <w:pPr>
              <w:spacing w:after="0"/>
              <w:ind w:left="36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F1500">
              <w:rPr>
                <w:rFonts w:ascii="Tahoma" w:hAnsi="Tahoma" w:cs="Tahoma"/>
                <w:color w:val="000000" w:themeColor="text1"/>
                <w:sz w:val="20"/>
                <w:szCs w:val="20"/>
              </w:rPr>
              <w:t>ZP9, PZ9</w:t>
            </w:r>
          </w:p>
        </w:tc>
      </w:tr>
      <w:tr w:rsidR="003F1500" w:rsidRPr="00040A13" w:rsidTr="003F1500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500" w:rsidRPr="003F1500" w:rsidRDefault="003F1500" w:rsidP="003F150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3F150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P_U06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00" w:rsidRDefault="003F1500" w:rsidP="003F1500">
            <w:pPr>
              <w:spacing w:after="0"/>
              <w:jc w:val="center"/>
            </w:pPr>
            <w:r w:rsidRPr="00241F5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 C3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500" w:rsidRPr="003F1500" w:rsidRDefault="003F1500" w:rsidP="003F1500">
            <w:pPr>
              <w:spacing w:after="0"/>
              <w:ind w:left="36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F1500">
              <w:rPr>
                <w:rFonts w:ascii="Tahoma" w:hAnsi="Tahoma" w:cs="Tahoma"/>
                <w:color w:val="000000" w:themeColor="text1"/>
                <w:sz w:val="20"/>
                <w:szCs w:val="20"/>
              </w:rPr>
              <w:t>ZP1,ZP9, PZ4</w:t>
            </w:r>
          </w:p>
        </w:tc>
      </w:tr>
      <w:tr w:rsidR="003F1500" w:rsidRPr="00040A13" w:rsidTr="003F1500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500" w:rsidRPr="003F1500" w:rsidRDefault="003F1500" w:rsidP="003F150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3F150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P_U07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00" w:rsidRDefault="003F1500" w:rsidP="003F1500">
            <w:pPr>
              <w:spacing w:after="0"/>
              <w:jc w:val="center"/>
            </w:pPr>
            <w:r w:rsidRPr="00241F5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 C3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500" w:rsidRPr="003F1500" w:rsidRDefault="003F1500" w:rsidP="003F1500">
            <w:pPr>
              <w:spacing w:after="0"/>
              <w:ind w:left="36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F1500">
              <w:rPr>
                <w:rFonts w:ascii="Tahoma" w:hAnsi="Tahoma" w:cs="Tahoma"/>
                <w:color w:val="000000" w:themeColor="text1"/>
                <w:sz w:val="20"/>
                <w:szCs w:val="20"/>
              </w:rPr>
              <w:t>ZP3, PZ2,PZ5,PZ7,PZ9</w:t>
            </w:r>
          </w:p>
        </w:tc>
      </w:tr>
      <w:tr w:rsidR="003F1500" w:rsidRPr="00040A13" w:rsidTr="003F1500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500" w:rsidRPr="003F1500" w:rsidRDefault="003F1500" w:rsidP="003F150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3F150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P_U08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00" w:rsidRDefault="003F1500" w:rsidP="003F1500">
            <w:pPr>
              <w:spacing w:after="0"/>
              <w:jc w:val="center"/>
            </w:pPr>
            <w:r w:rsidRPr="00241F5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 C3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500" w:rsidRPr="003F1500" w:rsidRDefault="003F1500" w:rsidP="003F1500">
            <w:pPr>
              <w:spacing w:after="0"/>
              <w:ind w:left="36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F1500">
              <w:rPr>
                <w:rFonts w:ascii="Tahoma" w:hAnsi="Tahoma" w:cs="Tahoma"/>
                <w:color w:val="000000" w:themeColor="text1"/>
                <w:sz w:val="20"/>
                <w:szCs w:val="20"/>
              </w:rPr>
              <w:t>ZP1, PZ5</w:t>
            </w:r>
          </w:p>
        </w:tc>
      </w:tr>
      <w:tr w:rsidR="003F1500" w:rsidRPr="00040A13" w:rsidTr="003F1500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500" w:rsidRPr="003F1500" w:rsidRDefault="003F1500" w:rsidP="003F150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3F150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P_U09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00" w:rsidRDefault="003F1500" w:rsidP="003F1500">
            <w:pPr>
              <w:spacing w:after="0"/>
              <w:jc w:val="center"/>
            </w:pPr>
            <w:r w:rsidRPr="00241F5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 C3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500" w:rsidRPr="003F1500" w:rsidRDefault="003F1500" w:rsidP="003F1500">
            <w:pPr>
              <w:spacing w:after="0"/>
              <w:ind w:left="36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F1500">
              <w:rPr>
                <w:rFonts w:ascii="Tahoma" w:hAnsi="Tahoma" w:cs="Tahoma"/>
                <w:color w:val="000000" w:themeColor="text1"/>
                <w:sz w:val="20"/>
                <w:szCs w:val="20"/>
              </w:rPr>
              <w:t>ZP5, PZ3</w:t>
            </w:r>
          </w:p>
        </w:tc>
      </w:tr>
      <w:tr w:rsidR="003F1500" w:rsidRPr="00040A13" w:rsidTr="003F1500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500" w:rsidRPr="003F1500" w:rsidRDefault="003F1500" w:rsidP="003F150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3F150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P_U10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00" w:rsidRDefault="003F1500" w:rsidP="003F1500">
            <w:pPr>
              <w:spacing w:after="0"/>
              <w:jc w:val="center"/>
            </w:pPr>
            <w:r w:rsidRPr="00241F5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 C3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500" w:rsidRPr="003F1500" w:rsidRDefault="003F1500" w:rsidP="003F1500">
            <w:pPr>
              <w:spacing w:after="0"/>
              <w:ind w:left="36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F1500">
              <w:rPr>
                <w:rFonts w:ascii="Tahoma" w:hAnsi="Tahoma" w:cs="Tahoma"/>
                <w:color w:val="000000" w:themeColor="text1"/>
                <w:sz w:val="20"/>
                <w:szCs w:val="20"/>
              </w:rPr>
              <w:t>ZP11, PZ1</w:t>
            </w:r>
          </w:p>
        </w:tc>
      </w:tr>
      <w:tr w:rsidR="003F1500" w:rsidRPr="00040A13" w:rsidTr="003F1500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500" w:rsidRPr="003F1500" w:rsidRDefault="003F1500" w:rsidP="003F150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3F150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P_U11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00" w:rsidRDefault="003F1500" w:rsidP="003F1500">
            <w:pPr>
              <w:spacing w:after="0"/>
              <w:jc w:val="center"/>
            </w:pPr>
            <w:r w:rsidRPr="00241F5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 C3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500" w:rsidRPr="003F1500" w:rsidRDefault="003F1500" w:rsidP="003F1500">
            <w:pPr>
              <w:spacing w:after="0"/>
              <w:ind w:left="36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F1500">
              <w:rPr>
                <w:rFonts w:ascii="Tahoma" w:hAnsi="Tahoma" w:cs="Tahoma"/>
                <w:color w:val="000000" w:themeColor="text1"/>
                <w:sz w:val="20"/>
                <w:szCs w:val="20"/>
              </w:rPr>
              <w:t>ZP9,ZP11, PZ9</w:t>
            </w:r>
          </w:p>
        </w:tc>
      </w:tr>
      <w:tr w:rsidR="003F1500" w:rsidRPr="00040A13" w:rsidTr="003F1500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500" w:rsidRPr="003F1500" w:rsidRDefault="003F1500" w:rsidP="003F150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3F150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P_U12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00" w:rsidRDefault="003F1500" w:rsidP="003F1500">
            <w:pPr>
              <w:spacing w:after="0"/>
              <w:jc w:val="center"/>
            </w:pPr>
            <w:r w:rsidRPr="00241F5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 C3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500" w:rsidRPr="003F1500" w:rsidRDefault="003F1500" w:rsidP="003F1500">
            <w:pPr>
              <w:spacing w:after="0"/>
              <w:ind w:left="36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F1500">
              <w:rPr>
                <w:rFonts w:ascii="Tahoma" w:hAnsi="Tahoma" w:cs="Tahoma"/>
                <w:color w:val="000000" w:themeColor="text1"/>
                <w:sz w:val="20"/>
                <w:szCs w:val="20"/>
              </w:rPr>
              <w:t>ZP1,ZP4, PZ4</w:t>
            </w:r>
          </w:p>
        </w:tc>
      </w:tr>
      <w:tr w:rsidR="003F1500" w:rsidRPr="00040A13" w:rsidTr="003F1500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500" w:rsidRPr="003F1500" w:rsidRDefault="003F1500" w:rsidP="003F150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3F150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P_U13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00" w:rsidRDefault="003F1500" w:rsidP="003F1500">
            <w:pPr>
              <w:spacing w:after="0"/>
              <w:jc w:val="center"/>
            </w:pPr>
            <w:r w:rsidRPr="00241F5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 C3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500" w:rsidRPr="003F1500" w:rsidRDefault="003F1500" w:rsidP="003F1500">
            <w:pPr>
              <w:spacing w:after="0"/>
              <w:ind w:left="36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F1500">
              <w:rPr>
                <w:rFonts w:ascii="Tahoma" w:hAnsi="Tahoma" w:cs="Tahoma"/>
                <w:color w:val="000000" w:themeColor="text1"/>
                <w:sz w:val="20"/>
                <w:szCs w:val="20"/>
              </w:rPr>
              <w:t>ZP1, PZ10</w:t>
            </w:r>
          </w:p>
        </w:tc>
      </w:tr>
      <w:tr w:rsidR="003F1500" w:rsidRPr="00040A13" w:rsidTr="003F1500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500" w:rsidRPr="003F1500" w:rsidRDefault="003F1500" w:rsidP="003F150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3F150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P_U14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00" w:rsidRDefault="003F1500" w:rsidP="003F1500">
            <w:pPr>
              <w:spacing w:after="0"/>
              <w:jc w:val="center"/>
            </w:pPr>
            <w:r w:rsidRPr="00241F5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 C3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500" w:rsidRPr="003F1500" w:rsidRDefault="003F1500" w:rsidP="003F1500">
            <w:pPr>
              <w:spacing w:after="0"/>
              <w:ind w:left="36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F1500">
              <w:rPr>
                <w:rFonts w:ascii="Tahoma" w:hAnsi="Tahoma" w:cs="Tahoma"/>
                <w:color w:val="000000" w:themeColor="text1"/>
                <w:sz w:val="20"/>
                <w:szCs w:val="20"/>
              </w:rPr>
              <w:t>ZP10, PZ1</w:t>
            </w:r>
          </w:p>
        </w:tc>
      </w:tr>
      <w:tr w:rsidR="003F1500" w:rsidRPr="00040A13" w:rsidTr="003F1500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500" w:rsidRPr="003F1500" w:rsidRDefault="003F1500" w:rsidP="003F150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3F150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P_U15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00" w:rsidRDefault="003F1500" w:rsidP="003F1500">
            <w:pPr>
              <w:spacing w:after="0"/>
              <w:jc w:val="center"/>
            </w:pPr>
            <w:r w:rsidRPr="00241F5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 C3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500" w:rsidRPr="003F1500" w:rsidRDefault="003F1500" w:rsidP="003F1500">
            <w:pPr>
              <w:spacing w:after="0"/>
              <w:ind w:left="36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F1500">
              <w:rPr>
                <w:rFonts w:ascii="Tahoma" w:hAnsi="Tahoma" w:cs="Tahoma"/>
                <w:color w:val="000000" w:themeColor="text1"/>
                <w:sz w:val="20"/>
                <w:szCs w:val="20"/>
              </w:rPr>
              <w:t>ZP1, PZ1,PZ9</w:t>
            </w:r>
          </w:p>
        </w:tc>
      </w:tr>
      <w:tr w:rsidR="003F1500" w:rsidRPr="00040A13" w:rsidTr="003F1500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500" w:rsidRPr="003F1500" w:rsidRDefault="003F1500" w:rsidP="003F150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3F150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P_U16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00" w:rsidRDefault="003F1500" w:rsidP="003F1500">
            <w:pPr>
              <w:spacing w:after="0"/>
              <w:jc w:val="center"/>
            </w:pPr>
            <w:r w:rsidRPr="00241F5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 C3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500" w:rsidRPr="003F1500" w:rsidRDefault="003F1500" w:rsidP="003F1500">
            <w:pPr>
              <w:spacing w:after="0"/>
              <w:ind w:left="36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F1500">
              <w:rPr>
                <w:rFonts w:ascii="Tahoma" w:hAnsi="Tahoma" w:cs="Tahoma"/>
                <w:color w:val="000000" w:themeColor="text1"/>
                <w:sz w:val="20"/>
                <w:szCs w:val="20"/>
              </w:rPr>
              <w:t>ZP2, PZ5</w:t>
            </w:r>
          </w:p>
        </w:tc>
      </w:tr>
      <w:tr w:rsidR="003F1500" w:rsidRPr="00040A13" w:rsidTr="003F1500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500" w:rsidRPr="003F1500" w:rsidRDefault="003F1500" w:rsidP="003F150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3F150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P_U17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00" w:rsidRDefault="003F1500" w:rsidP="003F1500">
            <w:pPr>
              <w:spacing w:after="0"/>
              <w:jc w:val="center"/>
            </w:pPr>
            <w:r w:rsidRPr="00241F5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 C3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500" w:rsidRPr="003F1500" w:rsidRDefault="003F1500" w:rsidP="003F1500">
            <w:pPr>
              <w:spacing w:after="0"/>
              <w:ind w:left="36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F1500">
              <w:rPr>
                <w:rFonts w:ascii="Tahoma" w:hAnsi="Tahoma" w:cs="Tahoma"/>
                <w:color w:val="000000" w:themeColor="text1"/>
                <w:sz w:val="20"/>
                <w:szCs w:val="20"/>
              </w:rPr>
              <w:t>ZP1,ZP2, PZ5</w:t>
            </w:r>
          </w:p>
        </w:tc>
      </w:tr>
      <w:tr w:rsidR="003F1500" w:rsidRPr="00040A13" w:rsidTr="003F1500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500" w:rsidRPr="003F1500" w:rsidRDefault="003F1500" w:rsidP="003F150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3F150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P_U18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00" w:rsidRDefault="003F1500" w:rsidP="003F1500">
            <w:pPr>
              <w:spacing w:after="0"/>
              <w:jc w:val="center"/>
            </w:pPr>
            <w:r w:rsidRPr="00241F5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 C3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500" w:rsidRPr="003F1500" w:rsidRDefault="003F1500" w:rsidP="003F1500">
            <w:pPr>
              <w:spacing w:after="0"/>
              <w:ind w:left="36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F1500">
              <w:rPr>
                <w:rFonts w:ascii="Tahoma" w:hAnsi="Tahoma" w:cs="Tahoma"/>
                <w:color w:val="000000" w:themeColor="text1"/>
                <w:sz w:val="20"/>
                <w:szCs w:val="20"/>
              </w:rPr>
              <w:t>ZP4, PZ1,PZ6</w:t>
            </w:r>
          </w:p>
        </w:tc>
      </w:tr>
      <w:tr w:rsidR="00BC4444" w:rsidRPr="00040A13" w:rsidTr="0092715A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444" w:rsidRPr="003F1500" w:rsidRDefault="00BC4444" w:rsidP="00BC444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3F150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P_K01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44" w:rsidRDefault="00BC4444" w:rsidP="00BC4444">
            <w:pPr>
              <w:spacing w:after="0"/>
              <w:jc w:val="center"/>
            </w:pPr>
            <w:r w:rsidRPr="00241F5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 C3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444" w:rsidRPr="003F1500" w:rsidRDefault="00BC4444" w:rsidP="00BC4444">
            <w:pPr>
              <w:spacing w:after="0"/>
              <w:ind w:left="36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F1500">
              <w:rPr>
                <w:rFonts w:ascii="Tahoma" w:hAnsi="Tahoma" w:cs="Tahoma"/>
                <w:color w:val="000000" w:themeColor="text1"/>
                <w:sz w:val="20"/>
                <w:szCs w:val="20"/>
              </w:rPr>
              <w:t>ZP1 – ZP12, PZ1 – PZ10</w:t>
            </w:r>
          </w:p>
        </w:tc>
      </w:tr>
      <w:tr w:rsidR="00BC4444" w:rsidRPr="00040A13" w:rsidTr="0092715A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444" w:rsidRPr="003F1500" w:rsidRDefault="00BC4444" w:rsidP="00BC444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3F150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P_K02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44" w:rsidRDefault="00BC4444" w:rsidP="00BC4444">
            <w:pPr>
              <w:spacing w:after="0"/>
              <w:jc w:val="center"/>
            </w:pPr>
            <w:r w:rsidRPr="00241F5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 C3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444" w:rsidRPr="003F1500" w:rsidRDefault="00BC4444" w:rsidP="00BC4444">
            <w:pPr>
              <w:spacing w:after="0"/>
              <w:ind w:left="36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F1500">
              <w:rPr>
                <w:rFonts w:ascii="Tahoma" w:hAnsi="Tahoma" w:cs="Tahoma"/>
                <w:color w:val="000000" w:themeColor="text1"/>
                <w:sz w:val="20"/>
                <w:szCs w:val="20"/>
              </w:rPr>
              <w:t>ZP1 – ZP12, PZ1 – PZ10</w:t>
            </w:r>
          </w:p>
        </w:tc>
      </w:tr>
      <w:tr w:rsidR="00BC4444" w:rsidRPr="00040A13" w:rsidTr="0092715A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444" w:rsidRPr="003F1500" w:rsidRDefault="00BC4444" w:rsidP="00BC444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3F150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P_K03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44" w:rsidRDefault="00BC4444" w:rsidP="00BC4444">
            <w:pPr>
              <w:spacing w:after="0"/>
              <w:jc w:val="center"/>
            </w:pPr>
            <w:r w:rsidRPr="00241F5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 C3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444" w:rsidRPr="003F1500" w:rsidRDefault="00BC4444" w:rsidP="00BC4444">
            <w:pPr>
              <w:spacing w:after="0"/>
              <w:ind w:left="36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F1500">
              <w:rPr>
                <w:rFonts w:ascii="Tahoma" w:hAnsi="Tahoma" w:cs="Tahoma"/>
                <w:color w:val="000000" w:themeColor="text1"/>
                <w:sz w:val="20"/>
                <w:szCs w:val="20"/>
              </w:rPr>
              <w:t>ZP1 – ZP12, PZ1 – PZ10</w:t>
            </w:r>
          </w:p>
        </w:tc>
      </w:tr>
      <w:tr w:rsidR="00BC4444" w:rsidRPr="00040A13" w:rsidTr="0092715A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444" w:rsidRPr="003F1500" w:rsidRDefault="00BC4444" w:rsidP="00BC444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3F150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P_K04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44" w:rsidRDefault="00BC4444" w:rsidP="00BC4444">
            <w:pPr>
              <w:spacing w:after="0"/>
              <w:jc w:val="center"/>
            </w:pPr>
            <w:r w:rsidRPr="00241F5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 C3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444" w:rsidRPr="003F1500" w:rsidRDefault="00BC4444" w:rsidP="00BC4444">
            <w:pPr>
              <w:spacing w:after="0"/>
              <w:ind w:left="36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F1500">
              <w:rPr>
                <w:rFonts w:ascii="Tahoma" w:hAnsi="Tahoma" w:cs="Tahoma"/>
                <w:color w:val="000000" w:themeColor="text1"/>
                <w:sz w:val="20"/>
                <w:szCs w:val="20"/>
              </w:rPr>
              <w:t>ZP1 – ZP12, PZ1 – PZ10</w:t>
            </w:r>
          </w:p>
        </w:tc>
      </w:tr>
      <w:tr w:rsidR="00BC4444" w:rsidRPr="00040A13" w:rsidTr="0092715A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444" w:rsidRPr="003F1500" w:rsidRDefault="00BC4444" w:rsidP="00BC444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3F150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P_K05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44" w:rsidRDefault="00BC4444" w:rsidP="00BC4444">
            <w:pPr>
              <w:spacing w:after="0"/>
              <w:jc w:val="center"/>
            </w:pPr>
            <w:r w:rsidRPr="00241F5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 C3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444" w:rsidRPr="003F1500" w:rsidRDefault="00BC4444" w:rsidP="00BC4444">
            <w:pPr>
              <w:spacing w:after="0"/>
              <w:ind w:left="36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F1500">
              <w:rPr>
                <w:rFonts w:ascii="Tahoma" w:hAnsi="Tahoma" w:cs="Tahoma"/>
                <w:color w:val="000000" w:themeColor="text1"/>
                <w:sz w:val="20"/>
                <w:szCs w:val="20"/>
              </w:rPr>
              <w:t>ZP1 – ZP12, PZ1 – PZ10</w:t>
            </w:r>
          </w:p>
        </w:tc>
      </w:tr>
      <w:tr w:rsidR="00BC4444" w:rsidRPr="00040A13" w:rsidTr="0092715A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444" w:rsidRPr="003F1500" w:rsidRDefault="00BC4444" w:rsidP="00BC444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3F150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P_K06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44" w:rsidRDefault="00BC4444" w:rsidP="00BC4444">
            <w:pPr>
              <w:spacing w:after="0"/>
              <w:jc w:val="center"/>
            </w:pPr>
            <w:r w:rsidRPr="00241F5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 C3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444" w:rsidRPr="003F1500" w:rsidRDefault="00BC4444" w:rsidP="00BC4444">
            <w:pPr>
              <w:spacing w:after="0"/>
              <w:ind w:left="36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F1500">
              <w:rPr>
                <w:rFonts w:ascii="Tahoma" w:hAnsi="Tahoma" w:cs="Tahoma"/>
                <w:color w:val="000000" w:themeColor="text1"/>
                <w:sz w:val="20"/>
                <w:szCs w:val="20"/>
              </w:rPr>
              <w:t>ZP1 – ZP12, PZ1 – PZ10</w:t>
            </w:r>
          </w:p>
        </w:tc>
      </w:tr>
      <w:tr w:rsidR="003F1500" w:rsidRPr="006B52C7" w:rsidTr="003F1500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500" w:rsidRPr="006B52C7" w:rsidRDefault="003F1500" w:rsidP="003F150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6B52C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P_K07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500" w:rsidRPr="003F1500" w:rsidRDefault="003F1500" w:rsidP="003F150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C32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 C2</w:t>
            </w:r>
            <w:r w:rsidR="00BC444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 C3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500" w:rsidRPr="003F1500" w:rsidRDefault="003F1500" w:rsidP="003F1500">
            <w:pPr>
              <w:spacing w:after="0"/>
              <w:ind w:left="36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C318E">
              <w:rPr>
                <w:rFonts w:ascii="Tahoma" w:hAnsi="Tahoma" w:cs="Tahoma"/>
                <w:color w:val="000000" w:themeColor="text1"/>
                <w:sz w:val="20"/>
                <w:szCs w:val="20"/>
              </w:rPr>
              <w:t>WK10,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FC318E">
              <w:rPr>
                <w:rFonts w:ascii="Tahoma" w:hAnsi="Tahoma" w:cs="Tahoma"/>
                <w:color w:val="000000" w:themeColor="text1"/>
                <w:sz w:val="20"/>
                <w:szCs w:val="20"/>
              </w:rPr>
              <w:t>SK1-SK7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r w:rsidRPr="003F1500">
              <w:rPr>
                <w:rFonts w:ascii="Tahoma" w:hAnsi="Tahoma" w:cs="Tahoma"/>
                <w:color w:val="000000" w:themeColor="text1"/>
                <w:sz w:val="20"/>
                <w:szCs w:val="20"/>
              </w:rPr>
              <w:t>ZP1 – ZP12, PZ1 – PZ10</w:t>
            </w:r>
          </w:p>
        </w:tc>
      </w:tr>
    </w:tbl>
    <w:p w:rsidR="00672A06" w:rsidRPr="00DE7020" w:rsidRDefault="00672A06" w:rsidP="00721413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DE702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DE7020">
        <w:rPr>
          <w:rFonts w:ascii="Tahoma" w:hAnsi="Tahoma" w:cs="Tahoma"/>
        </w:rPr>
        <w:t xml:space="preserve">Metody </w:t>
      </w:r>
      <w:r w:rsidR="00603431" w:rsidRPr="00DE7020">
        <w:rPr>
          <w:rFonts w:ascii="Tahoma" w:hAnsi="Tahoma" w:cs="Tahoma"/>
        </w:rPr>
        <w:t xml:space="preserve">weryfikacji efektów </w:t>
      </w:r>
      <w:r w:rsidR="004F33B4" w:rsidRPr="00DE7020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B56990" w:rsidRPr="00DE7020" w:rsidTr="00DC1678">
        <w:tc>
          <w:tcPr>
            <w:tcW w:w="1418" w:type="dxa"/>
            <w:vAlign w:val="center"/>
          </w:tcPr>
          <w:p w:rsidR="004A1B60" w:rsidRPr="00DE7020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 xml:space="preserve">Efekt </w:t>
            </w:r>
            <w:r w:rsidR="004F33B4" w:rsidRPr="00DE7020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DE7020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8F43F6" w:rsidRDefault="009146BE" w:rsidP="00102DC3">
            <w:pPr>
              <w:pStyle w:val="Tekstpodstawowy"/>
              <w:tabs>
                <w:tab w:val="left" w:pos="-5814"/>
              </w:tabs>
              <w:snapToGrid w:val="0"/>
              <w:jc w:val="center"/>
              <w:rPr>
                <w:rFonts w:ascii="Tahoma" w:hAnsi="Tahoma" w:cs="Tahoma"/>
                <w:color w:val="FF0000"/>
              </w:rPr>
            </w:pPr>
            <w:r w:rsidRPr="00102DC3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535947" w:rsidRPr="00DE7020" w:rsidTr="00DC1678">
        <w:tc>
          <w:tcPr>
            <w:tcW w:w="1418" w:type="dxa"/>
            <w:vAlign w:val="center"/>
          </w:tcPr>
          <w:p w:rsidR="00535947" w:rsidRPr="00DE7020" w:rsidRDefault="00535947" w:rsidP="009207A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lastRenderedPageBreak/>
              <w:t>P_W01</w:t>
            </w:r>
          </w:p>
        </w:tc>
        <w:tc>
          <w:tcPr>
            <w:tcW w:w="5103" w:type="dxa"/>
            <w:vMerge w:val="restart"/>
            <w:vAlign w:val="center"/>
          </w:tcPr>
          <w:p w:rsidR="00535947" w:rsidRPr="00DE7020" w:rsidRDefault="00535947" w:rsidP="0061616A">
            <w:pPr>
              <w:pStyle w:val="Tekstpodstawowy"/>
              <w:tabs>
                <w:tab w:val="left" w:pos="-5814"/>
              </w:tabs>
              <w:snapToGrid w:val="0"/>
              <w:jc w:val="center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Test dydaktyczny (zadania typu otwartego i</w:t>
            </w:r>
            <w:r>
              <w:rPr>
                <w:rFonts w:ascii="Tahoma" w:hAnsi="Tahoma" w:cs="Tahoma"/>
              </w:rPr>
              <w:t>/lub</w:t>
            </w:r>
            <w:r w:rsidRPr="00DE7020">
              <w:rPr>
                <w:rFonts w:ascii="Tahoma" w:hAnsi="Tahoma" w:cs="Tahoma"/>
              </w:rPr>
              <w:t xml:space="preserve"> zamkniętego)</w:t>
            </w:r>
          </w:p>
        </w:tc>
        <w:tc>
          <w:tcPr>
            <w:tcW w:w="3260" w:type="dxa"/>
            <w:vAlign w:val="center"/>
          </w:tcPr>
          <w:p w:rsidR="00535947" w:rsidRPr="00102DC3" w:rsidRDefault="00535947" w:rsidP="00102DC3">
            <w:pPr>
              <w:pStyle w:val="Tekstpodstawowy"/>
              <w:tabs>
                <w:tab w:val="left" w:pos="-5814"/>
              </w:tabs>
              <w:snapToGrid w:val="0"/>
              <w:jc w:val="center"/>
              <w:rPr>
                <w:rFonts w:ascii="Tahoma" w:hAnsi="Tahoma" w:cs="Tahoma"/>
              </w:rPr>
            </w:pPr>
            <w:r w:rsidRPr="00102DC3">
              <w:rPr>
                <w:rFonts w:ascii="Tahoma" w:hAnsi="Tahoma" w:cs="Tahoma"/>
              </w:rPr>
              <w:t>Wykład</w:t>
            </w:r>
          </w:p>
        </w:tc>
      </w:tr>
      <w:tr w:rsidR="00535947" w:rsidRPr="00DE7020" w:rsidTr="00DC1678">
        <w:tc>
          <w:tcPr>
            <w:tcW w:w="1418" w:type="dxa"/>
            <w:vAlign w:val="center"/>
          </w:tcPr>
          <w:p w:rsidR="00535947" w:rsidRPr="00DE7020" w:rsidRDefault="00535947" w:rsidP="009207A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Merge/>
          </w:tcPr>
          <w:p w:rsidR="00535947" w:rsidRPr="00DE7020" w:rsidRDefault="00535947" w:rsidP="000C5466">
            <w:pPr>
              <w:pStyle w:val="Tekstpodstawowy"/>
              <w:tabs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535947" w:rsidRPr="00102DC3" w:rsidRDefault="00535947" w:rsidP="00102DC3">
            <w:pPr>
              <w:pStyle w:val="Tekstpodstawowy"/>
              <w:tabs>
                <w:tab w:val="left" w:pos="-5814"/>
              </w:tabs>
              <w:snapToGrid w:val="0"/>
              <w:jc w:val="center"/>
              <w:rPr>
                <w:rFonts w:ascii="Tahoma" w:hAnsi="Tahoma" w:cs="Tahoma"/>
              </w:rPr>
            </w:pPr>
            <w:r w:rsidRPr="00102DC3">
              <w:rPr>
                <w:rFonts w:ascii="Tahoma" w:hAnsi="Tahoma" w:cs="Tahoma"/>
              </w:rPr>
              <w:t>Wykład</w:t>
            </w:r>
          </w:p>
        </w:tc>
      </w:tr>
      <w:tr w:rsidR="00535947" w:rsidRPr="00DE7020" w:rsidTr="00DC1678">
        <w:tc>
          <w:tcPr>
            <w:tcW w:w="1418" w:type="dxa"/>
            <w:vAlign w:val="center"/>
          </w:tcPr>
          <w:p w:rsidR="00535947" w:rsidRPr="00DE7020" w:rsidRDefault="00535947" w:rsidP="009207A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P_W03</w:t>
            </w:r>
          </w:p>
        </w:tc>
        <w:tc>
          <w:tcPr>
            <w:tcW w:w="5103" w:type="dxa"/>
            <w:vMerge/>
          </w:tcPr>
          <w:p w:rsidR="00535947" w:rsidRPr="00DE7020" w:rsidRDefault="00535947" w:rsidP="000C5466">
            <w:pPr>
              <w:pStyle w:val="Tekstpodstawowy"/>
              <w:tabs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535947" w:rsidRPr="00102DC3" w:rsidRDefault="00535947" w:rsidP="00102DC3">
            <w:pPr>
              <w:pStyle w:val="Tekstpodstawowy"/>
              <w:tabs>
                <w:tab w:val="left" w:pos="-5814"/>
              </w:tabs>
              <w:snapToGrid w:val="0"/>
              <w:jc w:val="center"/>
              <w:rPr>
                <w:rFonts w:ascii="Tahoma" w:hAnsi="Tahoma" w:cs="Tahoma"/>
              </w:rPr>
            </w:pPr>
            <w:r w:rsidRPr="00102DC3">
              <w:rPr>
                <w:rFonts w:ascii="Tahoma" w:hAnsi="Tahoma" w:cs="Tahoma"/>
              </w:rPr>
              <w:t>Wykład</w:t>
            </w:r>
          </w:p>
        </w:tc>
      </w:tr>
      <w:tr w:rsidR="00535947" w:rsidRPr="00DE7020" w:rsidTr="00DC1678">
        <w:tc>
          <w:tcPr>
            <w:tcW w:w="1418" w:type="dxa"/>
            <w:vAlign w:val="center"/>
          </w:tcPr>
          <w:p w:rsidR="00535947" w:rsidRPr="00DE7020" w:rsidRDefault="00535947" w:rsidP="009207A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P_W04</w:t>
            </w:r>
          </w:p>
        </w:tc>
        <w:tc>
          <w:tcPr>
            <w:tcW w:w="5103" w:type="dxa"/>
            <w:vMerge/>
            <w:vAlign w:val="center"/>
          </w:tcPr>
          <w:p w:rsidR="00535947" w:rsidRPr="00CB23D4" w:rsidRDefault="00535947" w:rsidP="000C5466">
            <w:pPr>
              <w:pStyle w:val="Tekstpodstawowy"/>
              <w:tabs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535947" w:rsidRPr="00102DC3" w:rsidRDefault="00535947" w:rsidP="00102DC3">
            <w:pPr>
              <w:pStyle w:val="Tekstpodstawowy"/>
              <w:tabs>
                <w:tab w:val="left" w:pos="-5814"/>
              </w:tabs>
              <w:snapToGrid w:val="0"/>
              <w:jc w:val="center"/>
              <w:rPr>
                <w:rFonts w:ascii="Tahoma" w:hAnsi="Tahoma" w:cs="Tahoma"/>
              </w:rPr>
            </w:pPr>
            <w:r w:rsidRPr="00102DC3">
              <w:rPr>
                <w:rFonts w:ascii="Tahoma" w:hAnsi="Tahoma" w:cs="Tahoma"/>
              </w:rPr>
              <w:t>Wykład</w:t>
            </w:r>
          </w:p>
        </w:tc>
      </w:tr>
      <w:tr w:rsidR="00535947" w:rsidRPr="00DE7020" w:rsidTr="00DC1678">
        <w:tc>
          <w:tcPr>
            <w:tcW w:w="1418" w:type="dxa"/>
            <w:vAlign w:val="center"/>
          </w:tcPr>
          <w:p w:rsidR="00535947" w:rsidRPr="00DE7020" w:rsidRDefault="00535947" w:rsidP="009207A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P_W05</w:t>
            </w:r>
          </w:p>
        </w:tc>
        <w:tc>
          <w:tcPr>
            <w:tcW w:w="5103" w:type="dxa"/>
            <w:vMerge/>
            <w:vAlign w:val="center"/>
          </w:tcPr>
          <w:p w:rsidR="00535947" w:rsidRPr="00CB23D4" w:rsidRDefault="00535947" w:rsidP="000C546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535947" w:rsidRPr="00102DC3" w:rsidRDefault="00535947" w:rsidP="00102DC3">
            <w:pPr>
              <w:pStyle w:val="Tekstpodstawowy"/>
              <w:tabs>
                <w:tab w:val="left" w:pos="-5814"/>
              </w:tabs>
              <w:snapToGrid w:val="0"/>
              <w:jc w:val="center"/>
              <w:rPr>
                <w:rFonts w:ascii="Tahoma" w:hAnsi="Tahoma" w:cs="Tahoma"/>
              </w:rPr>
            </w:pPr>
            <w:r w:rsidRPr="00102DC3">
              <w:rPr>
                <w:rFonts w:ascii="Tahoma" w:hAnsi="Tahoma" w:cs="Tahoma"/>
              </w:rPr>
              <w:t>Wykład</w:t>
            </w:r>
          </w:p>
        </w:tc>
      </w:tr>
      <w:tr w:rsidR="00535947" w:rsidRPr="00DE7020" w:rsidTr="00DC1678">
        <w:tc>
          <w:tcPr>
            <w:tcW w:w="1418" w:type="dxa"/>
            <w:vAlign w:val="center"/>
          </w:tcPr>
          <w:p w:rsidR="00535947" w:rsidRPr="00DE7020" w:rsidRDefault="00535947" w:rsidP="009207A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P_W06</w:t>
            </w:r>
          </w:p>
        </w:tc>
        <w:tc>
          <w:tcPr>
            <w:tcW w:w="5103" w:type="dxa"/>
            <w:vMerge/>
          </w:tcPr>
          <w:p w:rsidR="00535947" w:rsidRPr="00DE7020" w:rsidRDefault="00535947" w:rsidP="00535947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535947" w:rsidRPr="00102DC3" w:rsidRDefault="00535947" w:rsidP="00102DC3">
            <w:pPr>
              <w:pStyle w:val="Tekstpodstawowy"/>
              <w:tabs>
                <w:tab w:val="left" w:pos="-5814"/>
              </w:tabs>
              <w:snapToGrid w:val="0"/>
              <w:jc w:val="center"/>
              <w:rPr>
                <w:rFonts w:ascii="Tahoma" w:hAnsi="Tahoma" w:cs="Tahoma"/>
              </w:rPr>
            </w:pPr>
            <w:r w:rsidRPr="00102DC3">
              <w:rPr>
                <w:rFonts w:ascii="Tahoma" w:hAnsi="Tahoma" w:cs="Tahoma"/>
              </w:rPr>
              <w:t>Wykład</w:t>
            </w:r>
          </w:p>
        </w:tc>
      </w:tr>
      <w:tr w:rsidR="00535947" w:rsidRPr="00DE7020" w:rsidTr="00DC1678">
        <w:trPr>
          <w:trHeight w:val="58"/>
        </w:trPr>
        <w:tc>
          <w:tcPr>
            <w:tcW w:w="1418" w:type="dxa"/>
            <w:vAlign w:val="center"/>
          </w:tcPr>
          <w:p w:rsidR="00535947" w:rsidRPr="00DE7020" w:rsidRDefault="00535947" w:rsidP="009207A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P_W07</w:t>
            </w:r>
          </w:p>
        </w:tc>
        <w:tc>
          <w:tcPr>
            <w:tcW w:w="5103" w:type="dxa"/>
            <w:vMerge/>
          </w:tcPr>
          <w:p w:rsidR="00535947" w:rsidRPr="00DE7020" w:rsidRDefault="00535947" w:rsidP="000C5466">
            <w:pPr>
              <w:pStyle w:val="Tekstpodstawowy"/>
              <w:tabs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535947" w:rsidRPr="00102DC3" w:rsidRDefault="00535947" w:rsidP="00102DC3">
            <w:pPr>
              <w:pStyle w:val="Tekstpodstawowy"/>
              <w:tabs>
                <w:tab w:val="left" w:pos="-5814"/>
              </w:tabs>
              <w:snapToGrid w:val="0"/>
              <w:jc w:val="center"/>
              <w:rPr>
                <w:rFonts w:ascii="Tahoma" w:hAnsi="Tahoma" w:cs="Tahoma"/>
              </w:rPr>
            </w:pPr>
            <w:r w:rsidRPr="00102DC3">
              <w:rPr>
                <w:rFonts w:ascii="Tahoma" w:hAnsi="Tahoma" w:cs="Tahoma"/>
              </w:rPr>
              <w:t>Wykład</w:t>
            </w:r>
          </w:p>
        </w:tc>
      </w:tr>
      <w:tr w:rsidR="00CE69E0" w:rsidRPr="00DE7020" w:rsidTr="00DC1678">
        <w:tc>
          <w:tcPr>
            <w:tcW w:w="1418" w:type="dxa"/>
            <w:vAlign w:val="center"/>
          </w:tcPr>
          <w:p w:rsidR="00CE69E0" w:rsidRPr="00DE7020" w:rsidRDefault="00CE69E0" w:rsidP="009207A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P_W08</w:t>
            </w:r>
          </w:p>
        </w:tc>
        <w:tc>
          <w:tcPr>
            <w:tcW w:w="5103" w:type="dxa"/>
            <w:vMerge/>
            <w:vAlign w:val="center"/>
          </w:tcPr>
          <w:p w:rsidR="00CE69E0" w:rsidRPr="00CB23D4" w:rsidRDefault="00CE69E0" w:rsidP="000C5466">
            <w:pPr>
              <w:pStyle w:val="Tekstpodstawowy"/>
              <w:tabs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CE69E0" w:rsidRPr="00102DC3" w:rsidRDefault="00CE69E0" w:rsidP="00CE69E0">
            <w:pPr>
              <w:pStyle w:val="Tekstpodstawowy"/>
              <w:tabs>
                <w:tab w:val="left" w:pos="-5814"/>
              </w:tabs>
              <w:snapToGrid w:val="0"/>
              <w:jc w:val="center"/>
              <w:rPr>
                <w:rFonts w:ascii="Tahoma" w:hAnsi="Tahoma" w:cs="Tahoma"/>
              </w:rPr>
            </w:pPr>
            <w:r w:rsidRPr="00102DC3">
              <w:rPr>
                <w:rFonts w:ascii="Tahoma" w:hAnsi="Tahoma" w:cs="Tahoma"/>
              </w:rPr>
              <w:t>Wykład</w:t>
            </w:r>
          </w:p>
        </w:tc>
      </w:tr>
      <w:tr w:rsidR="00CE69E0" w:rsidRPr="00DE7020" w:rsidTr="00DC1678">
        <w:tc>
          <w:tcPr>
            <w:tcW w:w="1418" w:type="dxa"/>
            <w:vAlign w:val="center"/>
          </w:tcPr>
          <w:p w:rsidR="00CE69E0" w:rsidRPr="00DE7020" w:rsidRDefault="00CE69E0" w:rsidP="009207A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P_W09</w:t>
            </w:r>
          </w:p>
        </w:tc>
        <w:tc>
          <w:tcPr>
            <w:tcW w:w="5103" w:type="dxa"/>
            <w:vMerge/>
          </w:tcPr>
          <w:p w:rsidR="00CE69E0" w:rsidRPr="00DE7020" w:rsidRDefault="00CE69E0" w:rsidP="000C5466">
            <w:pPr>
              <w:pStyle w:val="Tekstpodstawowy"/>
              <w:tabs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CE69E0" w:rsidRPr="00102DC3" w:rsidRDefault="00CE69E0" w:rsidP="00CE69E0">
            <w:pPr>
              <w:pStyle w:val="Tekstpodstawowy"/>
              <w:tabs>
                <w:tab w:val="left" w:pos="-5814"/>
              </w:tabs>
              <w:snapToGrid w:val="0"/>
              <w:jc w:val="center"/>
              <w:rPr>
                <w:rFonts w:ascii="Tahoma" w:hAnsi="Tahoma" w:cs="Tahoma"/>
              </w:rPr>
            </w:pPr>
            <w:r w:rsidRPr="00102DC3">
              <w:rPr>
                <w:rFonts w:ascii="Tahoma" w:hAnsi="Tahoma" w:cs="Tahoma"/>
              </w:rPr>
              <w:t>Wykład</w:t>
            </w:r>
          </w:p>
        </w:tc>
      </w:tr>
      <w:tr w:rsidR="00CE69E0" w:rsidRPr="00DE7020" w:rsidTr="00DC1678">
        <w:tc>
          <w:tcPr>
            <w:tcW w:w="1418" w:type="dxa"/>
            <w:vAlign w:val="center"/>
          </w:tcPr>
          <w:p w:rsidR="00CE69E0" w:rsidRPr="00DE7020" w:rsidRDefault="00CE69E0" w:rsidP="009207A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P_W10</w:t>
            </w:r>
          </w:p>
        </w:tc>
        <w:tc>
          <w:tcPr>
            <w:tcW w:w="5103" w:type="dxa"/>
            <w:vMerge/>
          </w:tcPr>
          <w:p w:rsidR="00CE69E0" w:rsidRPr="00DE7020" w:rsidRDefault="00CE69E0" w:rsidP="000C5466">
            <w:pPr>
              <w:pStyle w:val="Tekstpodstawowy"/>
              <w:tabs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CE69E0" w:rsidRPr="00102DC3" w:rsidRDefault="00CE69E0" w:rsidP="00CE69E0">
            <w:pPr>
              <w:pStyle w:val="Tekstpodstawowy"/>
              <w:tabs>
                <w:tab w:val="left" w:pos="-5814"/>
              </w:tabs>
              <w:snapToGrid w:val="0"/>
              <w:jc w:val="center"/>
              <w:rPr>
                <w:rFonts w:ascii="Tahoma" w:hAnsi="Tahoma" w:cs="Tahoma"/>
              </w:rPr>
            </w:pPr>
            <w:r w:rsidRPr="00102DC3">
              <w:rPr>
                <w:rFonts w:ascii="Tahoma" w:hAnsi="Tahoma" w:cs="Tahoma"/>
              </w:rPr>
              <w:t>Wykład</w:t>
            </w:r>
          </w:p>
        </w:tc>
      </w:tr>
      <w:tr w:rsidR="00CE69E0" w:rsidRPr="00DE7020" w:rsidTr="00DC1678">
        <w:tc>
          <w:tcPr>
            <w:tcW w:w="1418" w:type="dxa"/>
            <w:vAlign w:val="center"/>
          </w:tcPr>
          <w:p w:rsidR="00CE69E0" w:rsidRPr="00DE7020" w:rsidRDefault="00CE69E0" w:rsidP="009207AB">
            <w:pPr>
              <w:pStyle w:val="Tekstpodstawowy"/>
              <w:tabs>
                <w:tab w:val="left" w:pos="-5814"/>
              </w:tabs>
              <w:snapToGrid w:val="0"/>
              <w:jc w:val="center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P_W11</w:t>
            </w:r>
          </w:p>
        </w:tc>
        <w:tc>
          <w:tcPr>
            <w:tcW w:w="5103" w:type="dxa"/>
            <w:vMerge/>
            <w:vAlign w:val="center"/>
          </w:tcPr>
          <w:p w:rsidR="00CE69E0" w:rsidRPr="001A53B4" w:rsidRDefault="00CE69E0" w:rsidP="000C5466">
            <w:pPr>
              <w:pStyle w:val="Tekstpodstawowy"/>
              <w:tabs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b/>
                <w:strike/>
              </w:rPr>
            </w:pPr>
          </w:p>
        </w:tc>
        <w:tc>
          <w:tcPr>
            <w:tcW w:w="3260" w:type="dxa"/>
            <w:vAlign w:val="center"/>
          </w:tcPr>
          <w:p w:rsidR="00CE69E0" w:rsidRPr="00102DC3" w:rsidRDefault="00CE69E0" w:rsidP="00CE69E0">
            <w:pPr>
              <w:pStyle w:val="Tekstpodstawowy"/>
              <w:tabs>
                <w:tab w:val="left" w:pos="-5814"/>
              </w:tabs>
              <w:snapToGrid w:val="0"/>
              <w:jc w:val="center"/>
              <w:rPr>
                <w:rFonts w:ascii="Tahoma" w:hAnsi="Tahoma" w:cs="Tahoma"/>
              </w:rPr>
            </w:pPr>
            <w:r w:rsidRPr="00102DC3">
              <w:rPr>
                <w:rFonts w:ascii="Tahoma" w:hAnsi="Tahoma" w:cs="Tahoma"/>
              </w:rPr>
              <w:t>Wykład</w:t>
            </w:r>
          </w:p>
        </w:tc>
      </w:tr>
      <w:tr w:rsidR="00CE69E0" w:rsidRPr="00DE7020" w:rsidTr="00DC1678">
        <w:tc>
          <w:tcPr>
            <w:tcW w:w="1418" w:type="dxa"/>
            <w:vAlign w:val="center"/>
          </w:tcPr>
          <w:p w:rsidR="00CE69E0" w:rsidRPr="00DE7020" w:rsidRDefault="00CE69E0" w:rsidP="000C546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12</w:t>
            </w:r>
          </w:p>
        </w:tc>
        <w:tc>
          <w:tcPr>
            <w:tcW w:w="5103" w:type="dxa"/>
            <w:vMerge/>
          </w:tcPr>
          <w:p w:rsidR="00CE69E0" w:rsidRPr="00DE7020" w:rsidRDefault="00CE69E0" w:rsidP="000C5466">
            <w:pPr>
              <w:pStyle w:val="Tekstpodstawowy"/>
              <w:tabs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CE69E0" w:rsidRPr="00102DC3" w:rsidRDefault="00CE69E0" w:rsidP="00535947">
            <w:pPr>
              <w:pStyle w:val="Tekstpodstawowy"/>
              <w:tabs>
                <w:tab w:val="left" w:pos="-5814"/>
              </w:tabs>
              <w:snapToGrid w:val="0"/>
              <w:jc w:val="center"/>
              <w:rPr>
                <w:rFonts w:ascii="Tahoma" w:hAnsi="Tahoma" w:cs="Tahoma"/>
              </w:rPr>
            </w:pPr>
            <w:r w:rsidRPr="00102DC3">
              <w:rPr>
                <w:rFonts w:ascii="Tahoma" w:hAnsi="Tahoma" w:cs="Tahoma"/>
              </w:rPr>
              <w:t>Wykład</w:t>
            </w:r>
          </w:p>
        </w:tc>
      </w:tr>
      <w:tr w:rsidR="00CE69E0" w:rsidRPr="00DE7020" w:rsidTr="00DC1678">
        <w:tc>
          <w:tcPr>
            <w:tcW w:w="1418" w:type="dxa"/>
            <w:vAlign w:val="center"/>
          </w:tcPr>
          <w:p w:rsidR="00CE69E0" w:rsidRPr="00DE7020" w:rsidRDefault="00CE69E0" w:rsidP="000C546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13</w:t>
            </w:r>
          </w:p>
        </w:tc>
        <w:tc>
          <w:tcPr>
            <w:tcW w:w="5103" w:type="dxa"/>
            <w:vMerge/>
          </w:tcPr>
          <w:p w:rsidR="00CE69E0" w:rsidRPr="00DE7020" w:rsidRDefault="00CE69E0" w:rsidP="000C5466">
            <w:pPr>
              <w:pStyle w:val="Tekstpodstawowy"/>
              <w:tabs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CE69E0" w:rsidRPr="00102DC3" w:rsidRDefault="00CE69E0" w:rsidP="00102DC3">
            <w:pPr>
              <w:pStyle w:val="Tekstpodstawowy"/>
              <w:tabs>
                <w:tab w:val="left" w:pos="-5814"/>
              </w:tabs>
              <w:snapToGrid w:val="0"/>
              <w:jc w:val="center"/>
              <w:rPr>
                <w:rFonts w:ascii="Tahoma" w:hAnsi="Tahoma" w:cs="Tahoma"/>
              </w:rPr>
            </w:pPr>
            <w:r w:rsidRPr="00102DC3">
              <w:rPr>
                <w:rFonts w:ascii="Tahoma" w:hAnsi="Tahoma" w:cs="Tahoma"/>
              </w:rPr>
              <w:t>Wykład</w:t>
            </w:r>
          </w:p>
        </w:tc>
      </w:tr>
      <w:tr w:rsidR="00CE69E0" w:rsidRPr="00DE7020" w:rsidTr="00DC1678">
        <w:tc>
          <w:tcPr>
            <w:tcW w:w="1418" w:type="dxa"/>
            <w:vAlign w:val="center"/>
          </w:tcPr>
          <w:p w:rsidR="00CE69E0" w:rsidRPr="00DE7020" w:rsidRDefault="00CE69E0" w:rsidP="000C546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14</w:t>
            </w:r>
          </w:p>
        </w:tc>
        <w:tc>
          <w:tcPr>
            <w:tcW w:w="5103" w:type="dxa"/>
            <w:vMerge/>
          </w:tcPr>
          <w:p w:rsidR="00CE69E0" w:rsidRPr="00DE7020" w:rsidRDefault="00CE69E0" w:rsidP="000C5466">
            <w:pPr>
              <w:pStyle w:val="Tekstpodstawowy"/>
              <w:tabs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CE69E0" w:rsidRPr="00102DC3" w:rsidRDefault="00CE69E0" w:rsidP="00102DC3">
            <w:pPr>
              <w:pStyle w:val="Tekstpodstawowy"/>
              <w:tabs>
                <w:tab w:val="left" w:pos="-5814"/>
              </w:tabs>
              <w:snapToGrid w:val="0"/>
              <w:jc w:val="center"/>
              <w:rPr>
                <w:rFonts w:ascii="Tahoma" w:hAnsi="Tahoma" w:cs="Tahoma"/>
              </w:rPr>
            </w:pPr>
            <w:r w:rsidRPr="00102DC3">
              <w:rPr>
                <w:rFonts w:ascii="Tahoma" w:hAnsi="Tahoma" w:cs="Tahoma"/>
              </w:rPr>
              <w:t>Wykład</w:t>
            </w:r>
          </w:p>
        </w:tc>
      </w:tr>
      <w:tr w:rsidR="00CE69E0" w:rsidRPr="00DE7020" w:rsidTr="00DC1678">
        <w:tc>
          <w:tcPr>
            <w:tcW w:w="1418" w:type="dxa"/>
            <w:vAlign w:val="center"/>
          </w:tcPr>
          <w:p w:rsidR="00CE69E0" w:rsidRPr="00DE7020" w:rsidRDefault="00CE69E0" w:rsidP="000C546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5103" w:type="dxa"/>
            <w:vMerge/>
          </w:tcPr>
          <w:p w:rsidR="00CE69E0" w:rsidRPr="00DE7020" w:rsidRDefault="00CE69E0" w:rsidP="000C5466">
            <w:pPr>
              <w:pStyle w:val="Tekstpodstawowy"/>
              <w:tabs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CE69E0" w:rsidRPr="00102DC3" w:rsidRDefault="00CE69E0" w:rsidP="00102DC3">
            <w:pPr>
              <w:pStyle w:val="Tekstpodstawowy"/>
              <w:tabs>
                <w:tab w:val="left" w:pos="-5814"/>
              </w:tabs>
              <w:snapToGrid w:val="0"/>
              <w:jc w:val="center"/>
              <w:rPr>
                <w:rFonts w:ascii="Tahoma" w:hAnsi="Tahoma" w:cs="Tahoma"/>
              </w:rPr>
            </w:pPr>
            <w:r w:rsidRPr="00102DC3">
              <w:rPr>
                <w:rFonts w:ascii="Tahoma" w:hAnsi="Tahoma" w:cs="Tahoma"/>
              </w:rPr>
              <w:t>Wykład</w:t>
            </w:r>
          </w:p>
        </w:tc>
      </w:tr>
      <w:tr w:rsidR="00CE69E0" w:rsidRPr="00DE7020" w:rsidTr="00DC1678">
        <w:tc>
          <w:tcPr>
            <w:tcW w:w="1418" w:type="dxa"/>
            <w:vAlign w:val="center"/>
          </w:tcPr>
          <w:p w:rsidR="00CE69E0" w:rsidRPr="00DE7020" w:rsidRDefault="00CE69E0" w:rsidP="000C546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P_W1</w:t>
            </w:r>
            <w:r>
              <w:rPr>
                <w:rFonts w:ascii="Tahoma" w:hAnsi="Tahoma" w:cs="Tahoma"/>
              </w:rPr>
              <w:t>6</w:t>
            </w:r>
          </w:p>
        </w:tc>
        <w:tc>
          <w:tcPr>
            <w:tcW w:w="5103" w:type="dxa"/>
            <w:vMerge/>
            <w:vAlign w:val="center"/>
          </w:tcPr>
          <w:p w:rsidR="00CE69E0" w:rsidRPr="00CB23D4" w:rsidRDefault="00CE69E0" w:rsidP="000C5466">
            <w:pPr>
              <w:pStyle w:val="Tekstpodstawowy"/>
              <w:tabs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CE69E0" w:rsidRPr="00102DC3" w:rsidRDefault="00CE69E0" w:rsidP="00102DC3">
            <w:pPr>
              <w:pStyle w:val="Tekstpodstawowy"/>
              <w:tabs>
                <w:tab w:val="left" w:pos="-5814"/>
              </w:tabs>
              <w:snapToGrid w:val="0"/>
              <w:jc w:val="center"/>
              <w:rPr>
                <w:rFonts w:ascii="Tahoma" w:hAnsi="Tahoma" w:cs="Tahoma"/>
              </w:rPr>
            </w:pPr>
            <w:r w:rsidRPr="00102DC3">
              <w:rPr>
                <w:rFonts w:ascii="Tahoma" w:hAnsi="Tahoma" w:cs="Tahoma"/>
              </w:rPr>
              <w:t>Wykład</w:t>
            </w:r>
          </w:p>
        </w:tc>
      </w:tr>
      <w:tr w:rsidR="00CE69E0" w:rsidRPr="00DE7020" w:rsidTr="00DC1678">
        <w:tc>
          <w:tcPr>
            <w:tcW w:w="1418" w:type="dxa"/>
            <w:vAlign w:val="center"/>
          </w:tcPr>
          <w:p w:rsidR="00CE69E0" w:rsidRPr="00DE7020" w:rsidRDefault="00CE69E0" w:rsidP="000C5466">
            <w:pPr>
              <w:pStyle w:val="Tekstpodstawowy"/>
              <w:tabs>
                <w:tab w:val="left" w:pos="-5814"/>
              </w:tabs>
              <w:snapToGrid w:val="0"/>
              <w:jc w:val="center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P_W1</w:t>
            </w:r>
            <w:r>
              <w:rPr>
                <w:rFonts w:ascii="Tahoma" w:hAnsi="Tahoma" w:cs="Tahoma"/>
              </w:rPr>
              <w:t>7</w:t>
            </w:r>
          </w:p>
        </w:tc>
        <w:tc>
          <w:tcPr>
            <w:tcW w:w="5103" w:type="dxa"/>
            <w:vMerge/>
            <w:vAlign w:val="center"/>
          </w:tcPr>
          <w:p w:rsidR="00CE69E0" w:rsidRPr="00CB23D4" w:rsidRDefault="00CE69E0" w:rsidP="000C546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CE69E0" w:rsidRPr="00102DC3" w:rsidRDefault="00CE69E0" w:rsidP="00102DC3">
            <w:pPr>
              <w:pStyle w:val="Tekstpodstawowy"/>
              <w:tabs>
                <w:tab w:val="left" w:pos="-5814"/>
              </w:tabs>
              <w:snapToGrid w:val="0"/>
              <w:jc w:val="center"/>
              <w:rPr>
                <w:rFonts w:ascii="Tahoma" w:hAnsi="Tahoma" w:cs="Tahoma"/>
              </w:rPr>
            </w:pPr>
            <w:r w:rsidRPr="00102DC3">
              <w:rPr>
                <w:rFonts w:ascii="Tahoma" w:hAnsi="Tahoma" w:cs="Tahoma"/>
              </w:rPr>
              <w:t>Wykład</w:t>
            </w:r>
          </w:p>
        </w:tc>
      </w:tr>
      <w:tr w:rsidR="00DC1678" w:rsidRPr="00E64AD7" w:rsidTr="00DC1678">
        <w:tc>
          <w:tcPr>
            <w:tcW w:w="1418" w:type="dxa"/>
          </w:tcPr>
          <w:p w:rsidR="00DC1678" w:rsidRPr="00DE6274" w:rsidRDefault="00DC1678" w:rsidP="003F439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E627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P_U01</w:t>
            </w:r>
          </w:p>
        </w:tc>
        <w:tc>
          <w:tcPr>
            <w:tcW w:w="5103" w:type="dxa"/>
          </w:tcPr>
          <w:p w:rsidR="00DC1678" w:rsidRPr="00E64AD7" w:rsidRDefault="00DC1678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</w:tcPr>
          <w:p w:rsidR="00DC1678" w:rsidRPr="00E64AD7" w:rsidRDefault="00DC1678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  <w:lang w:val="cs-CZ" w:eastAsia="en-US"/>
              </w:rPr>
              <w:t>Zajęcia praktyczne</w:t>
            </w:r>
            <w:r>
              <w:rPr>
                <w:rFonts w:ascii="Tahoma" w:hAnsi="Tahoma" w:cs="Tahoma"/>
                <w:b w:val="0"/>
                <w:lang w:val="cs-CZ" w:eastAsia="en-US"/>
              </w:rPr>
              <w:t xml:space="preserve">, </w:t>
            </w:r>
            <w:r w:rsidRPr="00E64AD7">
              <w:rPr>
                <w:rFonts w:ascii="Tahoma" w:hAnsi="Tahoma" w:cs="Tahoma"/>
                <w:b w:val="0"/>
                <w:lang w:val="cs-CZ" w:eastAsia="en-US"/>
              </w:rPr>
              <w:t>Praktyki zawodowe</w:t>
            </w:r>
          </w:p>
        </w:tc>
      </w:tr>
      <w:tr w:rsidR="00DC1678" w:rsidRPr="0093114E" w:rsidTr="00DC1678">
        <w:tc>
          <w:tcPr>
            <w:tcW w:w="1418" w:type="dxa"/>
          </w:tcPr>
          <w:p w:rsidR="00DC1678" w:rsidRPr="00DE6274" w:rsidRDefault="00DC1678" w:rsidP="003F439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E627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P_U02</w:t>
            </w:r>
          </w:p>
        </w:tc>
        <w:tc>
          <w:tcPr>
            <w:tcW w:w="5103" w:type="dxa"/>
          </w:tcPr>
          <w:p w:rsidR="00DC1678" w:rsidRPr="00E64AD7" w:rsidRDefault="00DC1678" w:rsidP="003F4399">
            <w:pPr>
              <w:pStyle w:val="Nagwkitablic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</w:tcPr>
          <w:p w:rsidR="00DC1678" w:rsidRPr="0093114E" w:rsidRDefault="00DC1678" w:rsidP="003F4399">
            <w:pPr>
              <w:spacing w:after="0"/>
              <w:jc w:val="center"/>
              <w:rPr>
                <w:sz w:val="20"/>
                <w:szCs w:val="20"/>
              </w:rPr>
            </w:pPr>
            <w:r w:rsidRPr="0093114E">
              <w:rPr>
                <w:rFonts w:ascii="Tahoma" w:hAnsi="Tahoma" w:cs="Tahoma"/>
                <w:sz w:val="20"/>
                <w:szCs w:val="20"/>
                <w:lang w:val="cs-CZ"/>
              </w:rPr>
              <w:t>Zajęcia praktyczne</w:t>
            </w:r>
            <w:r w:rsidRPr="0093114E">
              <w:rPr>
                <w:rFonts w:ascii="Tahoma" w:hAnsi="Tahoma" w:cs="Tahoma"/>
                <w:b/>
                <w:sz w:val="20"/>
                <w:szCs w:val="20"/>
                <w:lang w:val="cs-CZ"/>
              </w:rPr>
              <w:t xml:space="preserve">, </w:t>
            </w:r>
            <w:r w:rsidRPr="0093114E">
              <w:rPr>
                <w:rFonts w:ascii="Tahoma" w:hAnsi="Tahoma" w:cs="Tahoma"/>
                <w:sz w:val="20"/>
                <w:szCs w:val="20"/>
                <w:lang w:val="cs-CZ"/>
              </w:rPr>
              <w:t>Praktyki zawodowe</w:t>
            </w:r>
          </w:p>
        </w:tc>
      </w:tr>
      <w:tr w:rsidR="00DC1678" w:rsidRPr="0093114E" w:rsidTr="00DC1678">
        <w:tc>
          <w:tcPr>
            <w:tcW w:w="1418" w:type="dxa"/>
          </w:tcPr>
          <w:p w:rsidR="00DC1678" w:rsidRPr="00DE6274" w:rsidRDefault="00DC1678" w:rsidP="003F439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E627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P_U03</w:t>
            </w:r>
          </w:p>
        </w:tc>
        <w:tc>
          <w:tcPr>
            <w:tcW w:w="5103" w:type="dxa"/>
          </w:tcPr>
          <w:p w:rsidR="00DC1678" w:rsidRPr="00E64AD7" w:rsidRDefault="00DC1678" w:rsidP="003F4399">
            <w:pPr>
              <w:pStyle w:val="Nagwkitablic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</w:tcPr>
          <w:p w:rsidR="00DC1678" w:rsidRPr="0093114E" w:rsidRDefault="00DC1678" w:rsidP="003F4399">
            <w:pPr>
              <w:spacing w:after="0"/>
              <w:jc w:val="center"/>
              <w:rPr>
                <w:sz w:val="20"/>
                <w:szCs w:val="20"/>
              </w:rPr>
            </w:pPr>
            <w:r w:rsidRPr="0093114E">
              <w:rPr>
                <w:rFonts w:ascii="Tahoma" w:hAnsi="Tahoma" w:cs="Tahoma"/>
                <w:sz w:val="20"/>
                <w:szCs w:val="20"/>
                <w:lang w:val="cs-CZ"/>
              </w:rPr>
              <w:t>Zajęcia praktyczne</w:t>
            </w:r>
            <w:r w:rsidRPr="0093114E">
              <w:rPr>
                <w:rFonts w:ascii="Tahoma" w:hAnsi="Tahoma" w:cs="Tahoma"/>
                <w:b/>
                <w:sz w:val="20"/>
                <w:szCs w:val="20"/>
                <w:lang w:val="cs-CZ"/>
              </w:rPr>
              <w:t xml:space="preserve">, </w:t>
            </w:r>
            <w:r w:rsidRPr="0093114E">
              <w:rPr>
                <w:rFonts w:ascii="Tahoma" w:hAnsi="Tahoma" w:cs="Tahoma"/>
                <w:sz w:val="20"/>
                <w:szCs w:val="20"/>
                <w:lang w:val="cs-CZ"/>
              </w:rPr>
              <w:t>Praktyki zawodowe</w:t>
            </w:r>
          </w:p>
        </w:tc>
      </w:tr>
      <w:tr w:rsidR="00DC1678" w:rsidRPr="0093114E" w:rsidTr="00DC1678">
        <w:tc>
          <w:tcPr>
            <w:tcW w:w="1418" w:type="dxa"/>
          </w:tcPr>
          <w:p w:rsidR="00DC1678" w:rsidRPr="00DE6274" w:rsidRDefault="00DC1678" w:rsidP="003F439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E627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P_U04</w:t>
            </w:r>
          </w:p>
        </w:tc>
        <w:tc>
          <w:tcPr>
            <w:tcW w:w="5103" w:type="dxa"/>
          </w:tcPr>
          <w:p w:rsidR="00DC1678" w:rsidRPr="00E64AD7" w:rsidRDefault="00DC1678" w:rsidP="003F4399">
            <w:pPr>
              <w:pStyle w:val="Nagwkitablic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</w:tcPr>
          <w:p w:rsidR="00DC1678" w:rsidRPr="0093114E" w:rsidRDefault="00DC1678" w:rsidP="003F4399">
            <w:pPr>
              <w:spacing w:after="0"/>
              <w:jc w:val="center"/>
              <w:rPr>
                <w:sz w:val="20"/>
                <w:szCs w:val="20"/>
              </w:rPr>
            </w:pPr>
            <w:r w:rsidRPr="0093114E">
              <w:rPr>
                <w:rFonts w:ascii="Tahoma" w:hAnsi="Tahoma" w:cs="Tahoma"/>
                <w:sz w:val="20"/>
                <w:szCs w:val="20"/>
                <w:lang w:val="cs-CZ"/>
              </w:rPr>
              <w:t>Zajęcia praktyczne</w:t>
            </w:r>
            <w:r w:rsidRPr="0093114E">
              <w:rPr>
                <w:rFonts w:ascii="Tahoma" w:hAnsi="Tahoma" w:cs="Tahoma"/>
                <w:b/>
                <w:sz w:val="20"/>
                <w:szCs w:val="20"/>
                <w:lang w:val="cs-CZ"/>
              </w:rPr>
              <w:t xml:space="preserve">, </w:t>
            </w:r>
            <w:r w:rsidRPr="0093114E">
              <w:rPr>
                <w:rFonts w:ascii="Tahoma" w:hAnsi="Tahoma" w:cs="Tahoma"/>
                <w:sz w:val="20"/>
                <w:szCs w:val="20"/>
                <w:lang w:val="cs-CZ"/>
              </w:rPr>
              <w:t>Praktyki zawodowe</w:t>
            </w:r>
          </w:p>
        </w:tc>
      </w:tr>
      <w:tr w:rsidR="00DC1678" w:rsidRPr="0093114E" w:rsidTr="00DC1678">
        <w:tc>
          <w:tcPr>
            <w:tcW w:w="1418" w:type="dxa"/>
          </w:tcPr>
          <w:p w:rsidR="00DC1678" w:rsidRPr="00DE6274" w:rsidRDefault="00DC1678" w:rsidP="003F439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E627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P_U05</w:t>
            </w:r>
          </w:p>
        </w:tc>
        <w:tc>
          <w:tcPr>
            <w:tcW w:w="5103" w:type="dxa"/>
          </w:tcPr>
          <w:p w:rsidR="00DC1678" w:rsidRPr="00E64AD7" w:rsidRDefault="00DC1678" w:rsidP="003F4399">
            <w:pPr>
              <w:pStyle w:val="Nagwkitablic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</w:tcPr>
          <w:p w:rsidR="00DC1678" w:rsidRPr="0093114E" w:rsidRDefault="00DC1678" w:rsidP="003F4399">
            <w:pPr>
              <w:spacing w:after="0"/>
              <w:jc w:val="center"/>
              <w:rPr>
                <w:sz w:val="20"/>
                <w:szCs w:val="20"/>
              </w:rPr>
            </w:pPr>
            <w:r w:rsidRPr="0093114E">
              <w:rPr>
                <w:rFonts w:ascii="Tahoma" w:hAnsi="Tahoma" w:cs="Tahoma"/>
                <w:sz w:val="20"/>
                <w:szCs w:val="20"/>
                <w:lang w:val="cs-CZ"/>
              </w:rPr>
              <w:t>Zajęcia praktyczne</w:t>
            </w:r>
            <w:r w:rsidRPr="0093114E">
              <w:rPr>
                <w:rFonts w:ascii="Tahoma" w:hAnsi="Tahoma" w:cs="Tahoma"/>
                <w:b/>
                <w:sz w:val="20"/>
                <w:szCs w:val="20"/>
                <w:lang w:val="cs-CZ"/>
              </w:rPr>
              <w:t xml:space="preserve">, </w:t>
            </w:r>
            <w:r w:rsidRPr="0093114E">
              <w:rPr>
                <w:rFonts w:ascii="Tahoma" w:hAnsi="Tahoma" w:cs="Tahoma"/>
                <w:sz w:val="20"/>
                <w:szCs w:val="20"/>
                <w:lang w:val="cs-CZ"/>
              </w:rPr>
              <w:t>Praktyki zawodowe</w:t>
            </w:r>
          </w:p>
        </w:tc>
      </w:tr>
      <w:tr w:rsidR="00DC1678" w:rsidRPr="0093114E" w:rsidTr="00DC1678">
        <w:tc>
          <w:tcPr>
            <w:tcW w:w="1418" w:type="dxa"/>
          </w:tcPr>
          <w:p w:rsidR="00DC1678" w:rsidRPr="00DE6274" w:rsidRDefault="00DC1678" w:rsidP="003F439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E627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P_U06</w:t>
            </w:r>
          </w:p>
        </w:tc>
        <w:tc>
          <w:tcPr>
            <w:tcW w:w="5103" w:type="dxa"/>
          </w:tcPr>
          <w:p w:rsidR="00DC1678" w:rsidRPr="00E64AD7" w:rsidRDefault="00DC1678" w:rsidP="003F4399">
            <w:pPr>
              <w:pStyle w:val="Nagwkitablic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</w:tcPr>
          <w:p w:rsidR="00DC1678" w:rsidRPr="0093114E" w:rsidRDefault="00DC1678" w:rsidP="003F4399">
            <w:pPr>
              <w:spacing w:after="0"/>
              <w:jc w:val="center"/>
              <w:rPr>
                <w:sz w:val="20"/>
                <w:szCs w:val="20"/>
              </w:rPr>
            </w:pPr>
            <w:r w:rsidRPr="0093114E">
              <w:rPr>
                <w:rFonts w:ascii="Tahoma" w:hAnsi="Tahoma" w:cs="Tahoma"/>
                <w:sz w:val="20"/>
                <w:szCs w:val="20"/>
                <w:lang w:val="cs-CZ"/>
              </w:rPr>
              <w:t>Zajęcia praktyczne</w:t>
            </w:r>
            <w:r w:rsidRPr="0093114E">
              <w:rPr>
                <w:rFonts w:ascii="Tahoma" w:hAnsi="Tahoma" w:cs="Tahoma"/>
                <w:b/>
                <w:sz w:val="20"/>
                <w:szCs w:val="20"/>
                <w:lang w:val="cs-CZ"/>
              </w:rPr>
              <w:t xml:space="preserve">, </w:t>
            </w:r>
            <w:r w:rsidRPr="0093114E">
              <w:rPr>
                <w:rFonts w:ascii="Tahoma" w:hAnsi="Tahoma" w:cs="Tahoma"/>
                <w:sz w:val="20"/>
                <w:szCs w:val="20"/>
                <w:lang w:val="cs-CZ"/>
              </w:rPr>
              <w:t>Praktyki zawodowe</w:t>
            </w:r>
          </w:p>
        </w:tc>
      </w:tr>
      <w:tr w:rsidR="00DC1678" w:rsidRPr="0093114E" w:rsidTr="00DC1678">
        <w:tc>
          <w:tcPr>
            <w:tcW w:w="1418" w:type="dxa"/>
          </w:tcPr>
          <w:p w:rsidR="00DC1678" w:rsidRPr="00DE6274" w:rsidRDefault="00DC1678" w:rsidP="003F439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E627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P_U07</w:t>
            </w:r>
          </w:p>
        </w:tc>
        <w:tc>
          <w:tcPr>
            <w:tcW w:w="5103" w:type="dxa"/>
          </w:tcPr>
          <w:p w:rsidR="00DC1678" w:rsidRPr="00E64AD7" w:rsidRDefault="00DC1678" w:rsidP="003F4399">
            <w:pPr>
              <w:pStyle w:val="Nagwkitablic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</w:tcPr>
          <w:p w:rsidR="00DC1678" w:rsidRPr="0093114E" w:rsidRDefault="00DC1678" w:rsidP="003F4399">
            <w:pPr>
              <w:spacing w:after="0"/>
              <w:jc w:val="center"/>
              <w:rPr>
                <w:sz w:val="20"/>
                <w:szCs w:val="20"/>
              </w:rPr>
            </w:pPr>
            <w:r w:rsidRPr="0093114E">
              <w:rPr>
                <w:rFonts w:ascii="Tahoma" w:hAnsi="Tahoma" w:cs="Tahoma"/>
                <w:sz w:val="20"/>
                <w:szCs w:val="20"/>
                <w:lang w:val="cs-CZ"/>
              </w:rPr>
              <w:t>Zajęcia praktyczne</w:t>
            </w:r>
            <w:r w:rsidRPr="0093114E">
              <w:rPr>
                <w:rFonts w:ascii="Tahoma" w:hAnsi="Tahoma" w:cs="Tahoma"/>
                <w:b/>
                <w:sz w:val="20"/>
                <w:szCs w:val="20"/>
                <w:lang w:val="cs-CZ"/>
              </w:rPr>
              <w:t xml:space="preserve">, </w:t>
            </w:r>
            <w:r w:rsidRPr="0093114E">
              <w:rPr>
                <w:rFonts w:ascii="Tahoma" w:hAnsi="Tahoma" w:cs="Tahoma"/>
                <w:sz w:val="20"/>
                <w:szCs w:val="20"/>
                <w:lang w:val="cs-CZ"/>
              </w:rPr>
              <w:t>Praktyki zawodowe</w:t>
            </w:r>
          </w:p>
        </w:tc>
      </w:tr>
      <w:tr w:rsidR="00DC1678" w:rsidRPr="0093114E" w:rsidTr="00DC1678">
        <w:tc>
          <w:tcPr>
            <w:tcW w:w="1418" w:type="dxa"/>
          </w:tcPr>
          <w:p w:rsidR="00DC1678" w:rsidRPr="00DE6274" w:rsidRDefault="00DC1678" w:rsidP="003F439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E627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P_U08</w:t>
            </w:r>
          </w:p>
        </w:tc>
        <w:tc>
          <w:tcPr>
            <w:tcW w:w="5103" w:type="dxa"/>
          </w:tcPr>
          <w:p w:rsidR="00DC1678" w:rsidRPr="00E64AD7" w:rsidRDefault="00DC1678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</w:tcPr>
          <w:p w:rsidR="00DC1678" w:rsidRPr="0093114E" w:rsidRDefault="00DC1678" w:rsidP="003F4399">
            <w:pPr>
              <w:spacing w:after="0"/>
              <w:jc w:val="center"/>
              <w:rPr>
                <w:sz w:val="20"/>
                <w:szCs w:val="20"/>
              </w:rPr>
            </w:pPr>
            <w:r w:rsidRPr="0093114E">
              <w:rPr>
                <w:rFonts w:ascii="Tahoma" w:hAnsi="Tahoma" w:cs="Tahoma"/>
                <w:sz w:val="20"/>
                <w:szCs w:val="20"/>
                <w:lang w:val="cs-CZ"/>
              </w:rPr>
              <w:t>Zajęcia praktyczne</w:t>
            </w:r>
            <w:r w:rsidRPr="0093114E">
              <w:rPr>
                <w:rFonts w:ascii="Tahoma" w:hAnsi="Tahoma" w:cs="Tahoma"/>
                <w:b/>
                <w:sz w:val="20"/>
                <w:szCs w:val="20"/>
                <w:lang w:val="cs-CZ"/>
              </w:rPr>
              <w:t xml:space="preserve">, </w:t>
            </w:r>
            <w:r w:rsidRPr="0093114E">
              <w:rPr>
                <w:rFonts w:ascii="Tahoma" w:hAnsi="Tahoma" w:cs="Tahoma"/>
                <w:sz w:val="20"/>
                <w:szCs w:val="20"/>
                <w:lang w:val="cs-CZ"/>
              </w:rPr>
              <w:t>Praktyki zawodowe</w:t>
            </w:r>
          </w:p>
        </w:tc>
      </w:tr>
      <w:tr w:rsidR="00DC1678" w:rsidRPr="0093114E" w:rsidTr="00DC1678">
        <w:tc>
          <w:tcPr>
            <w:tcW w:w="1418" w:type="dxa"/>
          </w:tcPr>
          <w:p w:rsidR="00DC1678" w:rsidRPr="00DE6274" w:rsidRDefault="00DC1678" w:rsidP="003F439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E627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P_U09</w:t>
            </w:r>
          </w:p>
        </w:tc>
        <w:tc>
          <w:tcPr>
            <w:tcW w:w="5103" w:type="dxa"/>
          </w:tcPr>
          <w:p w:rsidR="00DC1678" w:rsidRPr="00E64AD7" w:rsidRDefault="00DC1678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</w:tcPr>
          <w:p w:rsidR="00DC1678" w:rsidRPr="0093114E" w:rsidRDefault="00DC1678" w:rsidP="003F4399">
            <w:pPr>
              <w:spacing w:after="0"/>
              <w:jc w:val="center"/>
              <w:rPr>
                <w:sz w:val="20"/>
                <w:szCs w:val="20"/>
              </w:rPr>
            </w:pPr>
            <w:r w:rsidRPr="0093114E">
              <w:rPr>
                <w:rFonts w:ascii="Tahoma" w:hAnsi="Tahoma" w:cs="Tahoma"/>
                <w:sz w:val="20"/>
                <w:szCs w:val="20"/>
                <w:lang w:val="cs-CZ"/>
              </w:rPr>
              <w:t>Zajęcia praktyczne</w:t>
            </w:r>
            <w:r w:rsidRPr="0093114E">
              <w:rPr>
                <w:rFonts w:ascii="Tahoma" w:hAnsi="Tahoma" w:cs="Tahoma"/>
                <w:b/>
                <w:sz w:val="20"/>
                <w:szCs w:val="20"/>
                <w:lang w:val="cs-CZ"/>
              </w:rPr>
              <w:t xml:space="preserve">, </w:t>
            </w:r>
            <w:r w:rsidRPr="0093114E">
              <w:rPr>
                <w:rFonts w:ascii="Tahoma" w:hAnsi="Tahoma" w:cs="Tahoma"/>
                <w:sz w:val="20"/>
                <w:szCs w:val="20"/>
                <w:lang w:val="cs-CZ"/>
              </w:rPr>
              <w:t>Praktyki zawodowe</w:t>
            </w:r>
          </w:p>
        </w:tc>
      </w:tr>
      <w:tr w:rsidR="00DC1678" w:rsidRPr="0093114E" w:rsidTr="00DC1678">
        <w:tc>
          <w:tcPr>
            <w:tcW w:w="1418" w:type="dxa"/>
          </w:tcPr>
          <w:p w:rsidR="00DC1678" w:rsidRPr="00DE6274" w:rsidRDefault="00DC1678" w:rsidP="003F439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E627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P_U10</w:t>
            </w:r>
          </w:p>
        </w:tc>
        <w:tc>
          <w:tcPr>
            <w:tcW w:w="5103" w:type="dxa"/>
          </w:tcPr>
          <w:p w:rsidR="00DC1678" w:rsidRPr="00E64AD7" w:rsidRDefault="00DC1678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</w:tcPr>
          <w:p w:rsidR="00DC1678" w:rsidRPr="0093114E" w:rsidRDefault="00DC1678" w:rsidP="003F4399">
            <w:pPr>
              <w:spacing w:after="0"/>
              <w:jc w:val="center"/>
              <w:rPr>
                <w:sz w:val="20"/>
                <w:szCs w:val="20"/>
              </w:rPr>
            </w:pPr>
            <w:r w:rsidRPr="0093114E">
              <w:rPr>
                <w:rFonts w:ascii="Tahoma" w:hAnsi="Tahoma" w:cs="Tahoma"/>
                <w:sz w:val="20"/>
                <w:szCs w:val="20"/>
                <w:lang w:val="cs-CZ"/>
              </w:rPr>
              <w:t>Zajęcia praktyczne</w:t>
            </w:r>
            <w:r w:rsidRPr="0093114E">
              <w:rPr>
                <w:rFonts w:ascii="Tahoma" w:hAnsi="Tahoma" w:cs="Tahoma"/>
                <w:b/>
                <w:sz w:val="20"/>
                <w:szCs w:val="20"/>
                <w:lang w:val="cs-CZ"/>
              </w:rPr>
              <w:t xml:space="preserve">, </w:t>
            </w:r>
            <w:r w:rsidRPr="0093114E">
              <w:rPr>
                <w:rFonts w:ascii="Tahoma" w:hAnsi="Tahoma" w:cs="Tahoma"/>
                <w:sz w:val="20"/>
                <w:szCs w:val="20"/>
                <w:lang w:val="cs-CZ"/>
              </w:rPr>
              <w:t>Praktyki zawodowe</w:t>
            </w:r>
          </w:p>
        </w:tc>
      </w:tr>
      <w:tr w:rsidR="00DC1678" w:rsidRPr="0093114E" w:rsidTr="00DC1678">
        <w:tc>
          <w:tcPr>
            <w:tcW w:w="1418" w:type="dxa"/>
          </w:tcPr>
          <w:p w:rsidR="00DC1678" w:rsidRPr="00DE6274" w:rsidRDefault="00DC1678" w:rsidP="003F439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E627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P_U11</w:t>
            </w:r>
          </w:p>
        </w:tc>
        <w:tc>
          <w:tcPr>
            <w:tcW w:w="5103" w:type="dxa"/>
          </w:tcPr>
          <w:p w:rsidR="00DC1678" w:rsidRPr="00E64AD7" w:rsidRDefault="00DC1678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</w:tcPr>
          <w:p w:rsidR="00DC1678" w:rsidRPr="0093114E" w:rsidRDefault="00DC1678" w:rsidP="003F4399">
            <w:pPr>
              <w:spacing w:after="0"/>
              <w:jc w:val="center"/>
              <w:rPr>
                <w:sz w:val="20"/>
                <w:szCs w:val="20"/>
              </w:rPr>
            </w:pPr>
            <w:r w:rsidRPr="0093114E">
              <w:rPr>
                <w:rFonts w:ascii="Tahoma" w:hAnsi="Tahoma" w:cs="Tahoma"/>
                <w:sz w:val="20"/>
                <w:szCs w:val="20"/>
                <w:lang w:val="cs-CZ"/>
              </w:rPr>
              <w:t>Zajęcia praktyczne</w:t>
            </w:r>
            <w:r w:rsidRPr="0093114E">
              <w:rPr>
                <w:rFonts w:ascii="Tahoma" w:hAnsi="Tahoma" w:cs="Tahoma"/>
                <w:b/>
                <w:sz w:val="20"/>
                <w:szCs w:val="20"/>
                <w:lang w:val="cs-CZ"/>
              </w:rPr>
              <w:t xml:space="preserve">, </w:t>
            </w:r>
            <w:r w:rsidRPr="0093114E">
              <w:rPr>
                <w:rFonts w:ascii="Tahoma" w:hAnsi="Tahoma" w:cs="Tahoma"/>
                <w:sz w:val="20"/>
                <w:szCs w:val="20"/>
                <w:lang w:val="cs-CZ"/>
              </w:rPr>
              <w:t>Praktyki zawodowe</w:t>
            </w:r>
          </w:p>
        </w:tc>
      </w:tr>
      <w:tr w:rsidR="00DC1678" w:rsidRPr="0093114E" w:rsidTr="00DC1678">
        <w:tc>
          <w:tcPr>
            <w:tcW w:w="1418" w:type="dxa"/>
          </w:tcPr>
          <w:p w:rsidR="00DC1678" w:rsidRPr="00DE6274" w:rsidRDefault="00DC1678" w:rsidP="003F439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E627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P_U12</w:t>
            </w:r>
          </w:p>
        </w:tc>
        <w:tc>
          <w:tcPr>
            <w:tcW w:w="5103" w:type="dxa"/>
          </w:tcPr>
          <w:p w:rsidR="00DC1678" w:rsidRPr="00E64AD7" w:rsidRDefault="00DC1678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</w:tcPr>
          <w:p w:rsidR="00DC1678" w:rsidRPr="0093114E" w:rsidRDefault="00DC1678" w:rsidP="003F4399">
            <w:pPr>
              <w:spacing w:after="0"/>
              <w:jc w:val="center"/>
              <w:rPr>
                <w:sz w:val="20"/>
                <w:szCs w:val="20"/>
              </w:rPr>
            </w:pPr>
            <w:r w:rsidRPr="0093114E">
              <w:rPr>
                <w:rFonts w:ascii="Tahoma" w:hAnsi="Tahoma" w:cs="Tahoma"/>
                <w:sz w:val="20"/>
                <w:szCs w:val="20"/>
                <w:lang w:val="cs-CZ"/>
              </w:rPr>
              <w:t>Zajęcia praktyczne</w:t>
            </w:r>
            <w:r w:rsidRPr="0093114E">
              <w:rPr>
                <w:rFonts w:ascii="Tahoma" w:hAnsi="Tahoma" w:cs="Tahoma"/>
                <w:b/>
                <w:sz w:val="20"/>
                <w:szCs w:val="20"/>
                <w:lang w:val="cs-CZ"/>
              </w:rPr>
              <w:t xml:space="preserve">, </w:t>
            </w:r>
            <w:r w:rsidRPr="0093114E">
              <w:rPr>
                <w:rFonts w:ascii="Tahoma" w:hAnsi="Tahoma" w:cs="Tahoma"/>
                <w:sz w:val="20"/>
                <w:szCs w:val="20"/>
                <w:lang w:val="cs-CZ"/>
              </w:rPr>
              <w:t>Praktyki zawodowe</w:t>
            </w:r>
          </w:p>
        </w:tc>
      </w:tr>
      <w:tr w:rsidR="00DC1678" w:rsidRPr="0093114E" w:rsidTr="00DC1678">
        <w:tc>
          <w:tcPr>
            <w:tcW w:w="1418" w:type="dxa"/>
          </w:tcPr>
          <w:p w:rsidR="00DC1678" w:rsidRPr="00DE6274" w:rsidRDefault="00DC1678" w:rsidP="003F439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E627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P_U13</w:t>
            </w:r>
          </w:p>
        </w:tc>
        <w:tc>
          <w:tcPr>
            <w:tcW w:w="5103" w:type="dxa"/>
          </w:tcPr>
          <w:p w:rsidR="00DC1678" w:rsidRPr="00E64AD7" w:rsidRDefault="00DC1678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</w:tcPr>
          <w:p w:rsidR="00DC1678" w:rsidRPr="0093114E" w:rsidRDefault="00DC1678" w:rsidP="003F4399">
            <w:pPr>
              <w:spacing w:after="0"/>
              <w:jc w:val="center"/>
              <w:rPr>
                <w:sz w:val="20"/>
                <w:szCs w:val="20"/>
              </w:rPr>
            </w:pPr>
            <w:r w:rsidRPr="0093114E">
              <w:rPr>
                <w:rFonts w:ascii="Tahoma" w:hAnsi="Tahoma" w:cs="Tahoma"/>
                <w:sz w:val="20"/>
                <w:szCs w:val="20"/>
                <w:lang w:val="cs-CZ"/>
              </w:rPr>
              <w:t>Zajęcia praktyczne</w:t>
            </w:r>
            <w:r w:rsidRPr="0093114E">
              <w:rPr>
                <w:rFonts w:ascii="Tahoma" w:hAnsi="Tahoma" w:cs="Tahoma"/>
                <w:b/>
                <w:sz w:val="20"/>
                <w:szCs w:val="20"/>
                <w:lang w:val="cs-CZ"/>
              </w:rPr>
              <w:t xml:space="preserve">, </w:t>
            </w:r>
            <w:r w:rsidRPr="0093114E">
              <w:rPr>
                <w:rFonts w:ascii="Tahoma" w:hAnsi="Tahoma" w:cs="Tahoma"/>
                <w:sz w:val="20"/>
                <w:szCs w:val="20"/>
                <w:lang w:val="cs-CZ"/>
              </w:rPr>
              <w:t>Praktyki zawodowe</w:t>
            </w:r>
          </w:p>
        </w:tc>
      </w:tr>
      <w:tr w:rsidR="00DC1678" w:rsidRPr="0093114E" w:rsidTr="00DC1678">
        <w:tc>
          <w:tcPr>
            <w:tcW w:w="1418" w:type="dxa"/>
          </w:tcPr>
          <w:p w:rsidR="00DC1678" w:rsidRPr="00DE6274" w:rsidRDefault="00DC1678" w:rsidP="003F439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E627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P_U14</w:t>
            </w:r>
          </w:p>
        </w:tc>
        <w:tc>
          <w:tcPr>
            <w:tcW w:w="5103" w:type="dxa"/>
          </w:tcPr>
          <w:p w:rsidR="00DC1678" w:rsidRPr="00E64AD7" w:rsidRDefault="00DC1678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</w:tcPr>
          <w:p w:rsidR="00DC1678" w:rsidRPr="0093114E" w:rsidRDefault="00DC1678" w:rsidP="003F4399">
            <w:pPr>
              <w:spacing w:after="0"/>
              <w:jc w:val="center"/>
              <w:rPr>
                <w:sz w:val="20"/>
                <w:szCs w:val="20"/>
              </w:rPr>
            </w:pPr>
            <w:r w:rsidRPr="0093114E">
              <w:rPr>
                <w:rFonts w:ascii="Tahoma" w:hAnsi="Tahoma" w:cs="Tahoma"/>
                <w:sz w:val="20"/>
                <w:szCs w:val="20"/>
                <w:lang w:val="cs-CZ"/>
              </w:rPr>
              <w:t>Zajęcia praktyczne</w:t>
            </w:r>
            <w:r w:rsidRPr="0093114E">
              <w:rPr>
                <w:rFonts w:ascii="Tahoma" w:hAnsi="Tahoma" w:cs="Tahoma"/>
                <w:b/>
                <w:sz w:val="20"/>
                <w:szCs w:val="20"/>
                <w:lang w:val="cs-CZ"/>
              </w:rPr>
              <w:t xml:space="preserve">, </w:t>
            </w:r>
            <w:r w:rsidRPr="0093114E">
              <w:rPr>
                <w:rFonts w:ascii="Tahoma" w:hAnsi="Tahoma" w:cs="Tahoma"/>
                <w:sz w:val="20"/>
                <w:szCs w:val="20"/>
                <w:lang w:val="cs-CZ"/>
              </w:rPr>
              <w:t>Praktyki zawodowe</w:t>
            </w:r>
          </w:p>
        </w:tc>
      </w:tr>
      <w:tr w:rsidR="00DC1678" w:rsidRPr="0093114E" w:rsidTr="00DC1678">
        <w:tc>
          <w:tcPr>
            <w:tcW w:w="1418" w:type="dxa"/>
          </w:tcPr>
          <w:p w:rsidR="00DC1678" w:rsidRPr="00DE6274" w:rsidRDefault="00DC1678" w:rsidP="003F439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E627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P_U15</w:t>
            </w:r>
          </w:p>
        </w:tc>
        <w:tc>
          <w:tcPr>
            <w:tcW w:w="5103" w:type="dxa"/>
          </w:tcPr>
          <w:p w:rsidR="00DC1678" w:rsidRPr="00E64AD7" w:rsidRDefault="00DC1678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</w:tcPr>
          <w:p w:rsidR="00DC1678" w:rsidRPr="0093114E" w:rsidRDefault="00DC1678" w:rsidP="003F4399">
            <w:pPr>
              <w:spacing w:after="0"/>
              <w:jc w:val="center"/>
              <w:rPr>
                <w:sz w:val="20"/>
                <w:szCs w:val="20"/>
              </w:rPr>
            </w:pPr>
            <w:r w:rsidRPr="0093114E">
              <w:rPr>
                <w:rFonts w:ascii="Tahoma" w:hAnsi="Tahoma" w:cs="Tahoma"/>
                <w:sz w:val="20"/>
                <w:szCs w:val="20"/>
                <w:lang w:val="cs-CZ"/>
              </w:rPr>
              <w:t>Zajęcia praktyczne</w:t>
            </w:r>
            <w:r w:rsidRPr="0093114E">
              <w:rPr>
                <w:rFonts w:ascii="Tahoma" w:hAnsi="Tahoma" w:cs="Tahoma"/>
                <w:b/>
                <w:sz w:val="20"/>
                <w:szCs w:val="20"/>
                <w:lang w:val="cs-CZ"/>
              </w:rPr>
              <w:t xml:space="preserve">, </w:t>
            </w:r>
            <w:r w:rsidRPr="0093114E">
              <w:rPr>
                <w:rFonts w:ascii="Tahoma" w:hAnsi="Tahoma" w:cs="Tahoma"/>
                <w:sz w:val="20"/>
                <w:szCs w:val="20"/>
                <w:lang w:val="cs-CZ"/>
              </w:rPr>
              <w:t>Praktyki zawodowe</w:t>
            </w:r>
          </w:p>
        </w:tc>
      </w:tr>
      <w:tr w:rsidR="00DC1678" w:rsidRPr="0093114E" w:rsidTr="00DC1678">
        <w:tc>
          <w:tcPr>
            <w:tcW w:w="1418" w:type="dxa"/>
          </w:tcPr>
          <w:p w:rsidR="00DC1678" w:rsidRPr="00DE6274" w:rsidRDefault="00DC1678" w:rsidP="003F439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E627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P_U16</w:t>
            </w:r>
          </w:p>
        </w:tc>
        <w:tc>
          <w:tcPr>
            <w:tcW w:w="5103" w:type="dxa"/>
          </w:tcPr>
          <w:p w:rsidR="00DC1678" w:rsidRPr="00E64AD7" w:rsidRDefault="00DC1678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</w:tcPr>
          <w:p w:rsidR="00DC1678" w:rsidRPr="0093114E" w:rsidRDefault="00DC1678" w:rsidP="003F4399">
            <w:pPr>
              <w:spacing w:after="0"/>
              <w:jc w:val="center"/>
              <w:rPr>
                <w:sz w:val="20"/>
                <w:szCs w:val="20"/>
              </w:rPr>
            </w:pPr>
            <w:r w:rsidRPr="0093114E">
              <w:rPr>
                <w:rFonts w:ascii="Tahoma" w:hAnsi="Tahoma" w:cs="Tahoma"/>
                <w:sz w:val="20"/>
                <w:szCs w:val="20"/>
                <w:lang w:val="cs-CZ"/>
              </w:rPr>
              <w:t>Zajęcia praktyczne</w:t>
            </w:r>
            <w:r w:rsidRPr="0093114E">
              <w:rPr>
                <w:rFonts w:ascii="Tahoma" w:hAnsi="Tahoma" w:cs="Tahoma"/>
                <w:b/>
                <w:sz w:val="20"/>
                <w:szCs w:val="20"/>
                <w:lang w:val="cs-CZ"/>
              </w:rPr>
              <w:t xml:space="preserve">, </w:t>
            </w:r>
            <w:r w:rsidRPr="0093114E">
              <w:rPr>
                <w:rFonts w:ascii="Tahoma" w:hAnsi="Tahoma" w:cs="Tahoma"/>
                <w:sz w:val="20"/>
                <w:szCs w:val="20"/>
                <w:lang w:val="cs-CZ"/>
              </w:rPr>
              <w:t>Praktyki zawodowe</w:t>
            </w:r>
          </w:p>
        </w:tc>
      </w:tr>
      <w:tr w:rsidR="00DC1678" w:rsidRPr="0093114E" w:rsidTr="00DC1678">
        <w:tc>
          <w:tcPr>
            <w:tcW w:w="1418" w:type="dxa"/>
          </w:tcPr>
          <w:p w:rsidR="00DC1678" w:rsidRPr="00DE6274" w:rsidRDefault="00DC1678" w:rsidP="003F439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E627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lastRenderedPageBreak/>
              <w:t>P_U17</w:t>
            </w:r>
          </w:p>
        </w:tc>
        <w:tc>
          <w:tcPr>
            <w:tcW w:w="5103" w:type="dxa"/>
          </w:tcPr>
          <w:p w:rsidR="00DC1678" w:rsidRPr="00E64AD7" w:rsidRDefault="00DC1678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</w:tcPr>
          <w:p w:rsidR="00DC1678" w:rsidRPr="0093114E" w:rsidRDefault="00DC1678" w:rsidP="003F4399">
            <w:pPr>
              <w:spacing w:after="0"/>
              <w:jc w:val="center"/>
              <w:rPr>
                <w:sz w:val="20"/>
                <w:szCs w:val="20"/>
              </w:rPr>
            </w:pPr>
            <w:r w:rsidRPr="0093114E">
              <w:rPr>
                <w:rFonts w:ascii="Tahoma" w:hAnsi="Tahoma" w:cs="Tahoma"/>
                <w:sz w:val="20"/>
                <w:szCs w:val="20"/>
                <w:lang w:val="cs-CZ"/>
              </w:rPr>
              <w:t>Zajęcia praktyczne</w:t>
            </w:r>
            <w:r w:rsidRPr="0093114E">
              <w:rPr>
                <w:rFonts w:ascii="Tahoma" w:hAnsi="Tahoma" w:cs="Tahoma"/>
                <w:b/>
                <w:sz w:val="20"/>
                <w:szCs w:val="20"/>
                <w:lang w:val="cs-CZ"/>
              </w:rPr>
              <w:t xml:space="preserve">, </w:t>
            </w:r>
            <w:r w:rsidRPr="0093114E">
              <w:rPr>
                <w:rFonts w:ascii="Tahoma" w:hAnsi="Tahoma" w:cs="Tahoma"/>
                <w:sz w:val="20"/>
                <w:szCs w:val="20"/>
                <w:lang w:val="cs-CZ"/>
              </w:rPr>
              <w:t>Praktyki zawodowe</w:t>
            </w:r>
          </w:p>
        </w:tc>
      </w:tr>
      <w:tr w:rsidR="00DC1678" w:rsidRPr="0093114E" w:rsidTr="00DC1678">
        <w:tc>
          <w:tcPr>
            <w:tcW w:w="1418" w:type="dxa"/>
          </w:tcPr>
          <w:p w:rsidR="00DC1678" w:rsidRPr="00DE6274" w:rsidRDefault="00DC1678" w:rsidP="003F439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E627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P_U18</w:t>
            </w:r>
          </w:p>
        </w:tc>
        <w:tc>
          <w:tcPr>
            <w:tcW w:w="5103" w:type="dxa"/>
          </w:tcPr>
          <w:p w:rsidR="00DC1678" w:rsidRPr="00E64AD7" w:rsidRDefault="00DC1678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</w:tcPr>
          <w:p w:rsidR="00DC1678" w:rsidRPr="0093114E" w:rsidRDefault="00DC1678" w:rsidP="003F4399">
            <w:pPr>
              <w:spacing w:after="0"/>
              <w:jc w:val="center"/>
              <w:rPr>
                <w:sz w:val="20"/>
                <w:szCs w:val="20"/>
              </w:rPr>
            </w:pPr>
            <w:r w:rsidRPr="0093114E">
              <w:rPr>
                <w:rFonts w:ascii="Tahoma" w:hAnsi="Tahoma" w:cs="Tahoma"/>
                <w:sz w:val="20"/>
                <w:szCs w:val="20"/>
                <w:lang w:val="cs-CZ"/>
              </w:rPr>
              <w:t>Zajęcia praktyczne</w:t>
            </w:r>
            <w:r w:rsidRPr="0093114E">
              <w:rPr>
                <w:rFonts w:ascii="Tahoma" w:hAnsi="Tahoma" w:cs="Tahoma"/>
                <w:b/>
                <w:sz w:val="20"/>
                <w:szCs w:val="20"/>
                <w:lang w:val="cs-CZ"/>
              </w:rPr>
              <w:t xml:space="preserve">, </w:t>
            </w:r>
            <w:r w:rsidRPr="0093114E">
              <w:rPr>
                <w:rFonts w:ascii="Tahoma" w:hAnsi="Tahoma" w:cs="Tahoma"/>
                <w:sz w:val="20"/>
                <w:szCs w:val="20"/>
                <w:lang w:val="cs-CZ"/>
              </w:rPr>
              <w:t>Praktyki zawodowe</w:t>
            </w:r>
          </w:p>
        </w:tc>
      </w:tr>
      <w:tr w:rsidR="00DC1678" w:rsidRPr="0093114E" w:rsidTr="00DC1678">
        <w:tc>
          <w:tcPr>
            <w:tcW w:w="1418" w:type="dxa"/>
          </w:tcPr>
          <w:p w:rsidR="00DC1678" w:rsidRPr="00E64AD7" w:rsidRDefault="00DC1678" w:rsidP="003F4399">
            <w:pPr>
              <w:pStyle w:val="centralniewrubryce"/>
              <w:rPr>
                <w:rFonts w:ascii="Tahoma" w:hAnsi="Tahoma" w:cs="Tahoma"/>
              </w:rPr>
            </w:pPr>
            <w:r w:rsidRPr="00E64AD7">
              <w:rPr>
                <w:rFonts w:ascii="Tahoma" w:hAnsi="Tahoma" w:cs="Tahoma"/>
              </w:rPr>
              <w:t>P_K01</w:t>
            </w:r>
          </w:p>
        </w:tc>
        <w:tc>
          <w:tcPr>
            <w:tcW w:w="5103" w:type="dxa"/>
          </w:tcPr>
          <w:p w:rsidR="00DC1678" w:rsidRPr="00E64AD7" w:rsidRDefault="00DC1678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  <w:lang w:val="cs-CZ" w:eastAsia="en-US"/>
              </w:rPr>
              <w:t>Próba pracy. Obserwacja zachowań.</w:t>
            </w:r>
          </w:p>
        </w:tc>
        <w:tc>
          <w:tcPr>
            <w:tcW w:w="3260" w:type="dxa"/>
          </w:tcPr>
          <w:p w:rsidR="00DC1678" w:rsidRPr="0093114E" w:rsidRDefault="00DC1678" w:rsidP="003F4399">
            <w:pPr>
              <w:spacing w:after="0"/>
              <w:jc w:val="center"/>
              <w:rPr>
                <w:sz w:val="20"/>
                <w:szCs w:val="20"/>
              </w:rPr>
            </w:pPr>
            <w:r w:rsidRPr="0093114E">
              <w:rPr>
                <w:rFonts w:ascii="Tahoma" w:hAnsi="Tahoma" w:cs="Tahoma"/>
                <w:sz w:val="20"/>
                <w:szCs w:val="20"/>
                <w:lang w:val="cs-CZ"/>
              </w:rPr>
              <w:t>Zajęcia praktyczne</w:t>
            </w:r>
            <w:r w:rsidRPr="0093114E">
              <w:rPr>
                <w:rFonts w:ascii="Tahoma" w:hAnsi="Tahoma" w:cs="Tahoma"/>
                <w:b/>
                <w:sz w:val="20"/>
                <w:szCs w:val="20"/>
                <w:lang w:val="cs-CZ"/>
              </w:rPr>
              <w:t xml:space="preserve">, </w:t>
            </w:r>
            <w:r w:rsidRPr="0093114E">
              <w:rPr>
                <w:rFonts w:ascii="Tahoma" w:hAnsi="Tahoma" w:cs="Tahoma"/>
                <w:sz w:val="20"/>
                <w:szCs w:val="20"/>
                <w:lang w:val="cs-CZ"/>
              </w:rPr>
              <w:t>Praktyki zawodowe</w:t>
            </w:r>
          </w:p>
        </w:tc>
      </w:tr>
      <w:tr w:rsidR="00DC1678" w:rsidRPr="0093114E" w:rsidTr="00DC1678">
        <w:tc>
          <w:tcPr>
            <w:tcW w:w="1418" w:type="dxa"/>
          </w:tcPr>
          <w:p w:rsidR="00DC1678" w:rsidRPr="00E64AD7" w:rsidRDefault="00DC1678" w:rsidP="003F4399">
            <w:pPr>
              <w:pStyle w:val="centralniewrubryce"/>
              <w:rPr>
                <w:rFonts w:ascii="Tahoma" w:hAnsi="Tahoma" w:cs="Tahoma"/>
              </w:rPr>
            </w:pPr>
            <w:r w:rsidRPr="00E64AD7">
              <w:rPr>
                <w:rFonts w:ascii="Tahoma" w:hAnsi="Tahoma" w:cs="Tahoma"/>
              </w:rPr>
              <w:t>P_K02</w:t>
            </w:r>
          </w:p>
        </w:tc>
        <w:tc>
          <w:tcPr>
            <w:tcW w:w="5103" w:type="dxa"/>
          </w:tcPr>
          <w:p w:rsidR="00DC1678" w:rsidRPr="00E64AD7" w:rsidRDefault="00DC1678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  <w:lang w:val="cs-CZ" w:eastAsia="en-US"/>
              </w:rPr>
              <w:t>Próba pracy. Obserwacja zachowań.</w:t>
            </w:r>
          </w:p>
        </w:tc>
        <w:tc>
          <w:tcPr>
            <w:tcW w:w="3260" w:type="dxa"/>
          </w:tcPr>
          <w:p w:rsidR="00DC1678" w:rsidRPr="0093114E" w:rsidRDefault="00DC1678" w:rsidP="003F4399">
            <w:pPr>
              <w:spacing w:after="0"/>
              <w:jc w:val="center"/>
              <w:rPr>
                <w:sz w:val="20"/>
                <w:szCs w:val="20"/>
              </w:rPr>
            </w:pPr>
            <w:r w:rsidRPr="0093114E">
              <w:rPr>
                <w:rFonts w:ascii="Tahoma" w:hAnsi="Tahoma" w:cs="Tahoma"/>
                <w:sz w:val="20"/>
                <w:szCs w:val="20"/>
                <w:lang w:val="cs-CZ"/>
              </w:rPr>
              <w:t>Zajęcia praktyczne</w:t>
            </w:r>
            <w:r w:rsidRPr="0093114E">
              <w:rPr>
                <w:rFonts w:ascii="Tahoma" w:hAnsi="Tahoma" w:cs="Tahoma"/>
                <w:b/>
                <w:sz w:val="20"/>
                <w:szCs w:val="20"/>
                <w:lang w:val="cs-CZ"/>
              </w:rPr>
              <w:t xml:space="preserve">, </w:t>
            </w:r>
            <w:r w:rsidRPr="0093114E">
              <w:rPr>
                <w:rFonts w:ascii="Tahoma" w:hAnsi="Tahoma" w:cs="Tahoma"/>
                <w:sz w:val="20"/>
                <w:szCs w:val="20"/>
                <w:lang w:val="cs-CZ"/>
              </w:rPr>
              <w:t>Praktyki zawodowe</w:t>
            </w:r>
          </w:p>
        </w:tc>
      </w:tr>
      <w:tr w:rsidR="00DC1678" w:rsidRPr="0093114E" w:rsidTr="00DC1678">
        <w:tc>
          <w:tcPr>
            <w:tcW w:w="1418" w:type="dxa"/>
          </w:tcPr>
          <w:p w:rsidR="00DC1678" w:rsidRPr="00E64AD7" w:rsidRDefault="00DC1678" w:rsidP="003F4399">
            <w:pPr>
              <w:pStyle w:val="centralniewrubryce"/>
              <w:rPr>
                <w:rFonts w:ascii="Tahoma" w:hAnsi="Tahoma" w:cs="Tahoma"/>
              </w:rPr>
            </w:pPr>
            <w:r w:rsidRPr="00E64AD7">
              <w:rPr>
                <w:rFonts w:ascii="Tahoma" w:hAnsi="Tahoma" w:cs="Tahoma"/>
              </w:rPr>
              <w:t>P_K03</w:t>
            </w:r>
          </w:p>
        </w:tc>
        <w:tc>
          <w:tcPr>
            <w:tcW w:w="5103" w:type="dxa"/>
          </w:tcPr>
          <w:p w:rsidR="00DC1678" w:rsidRPr="00E64AD7" w:rsidRDefault="00DC1678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  <w:lang w:val="cs-CZ" w:eastAsia="en-US"/>
              </w:rPr>
              <w:t>Próba pracy. Obserwacja zachowań.</w:t>
            </w:r>
          </w:p>
        </w:tc>
        <w:tc>
          <w:tcPr>
            <w:tcW w:w="3260" w:type="dxa"/>
          </w:tcPr>
          <w:p w:rsidR="00DC1678" w:rsidRPr="0093114E" w:rsidRDefault="00DC1678" w:rsidP="003F4399">
            <w:pPr>
              <w:spacing w:after="0"/>
              <w:jc w:val="center"/>
              <w:rPr>
                <w:sz w:val="20"/>
                <w:szCs w:val="20"/>
              </w:rPr>
            </w:pPr>
            <w:r w:rsidRPr="0093114E">
              <w:rPr>
                <w:rFonts w:ascii="Tahoma" w:hAnsi="Tahoma" w:cs="Tahoma"/>
                <w:sz w:val="20"/>
                <w:szCs w:val="20"/>
                <w:lang w:val="cs-CZ"/>
              </w:rPr>
              <w:t>Zajęcia praktyczne</w:t>
            </w:r>
            <w:r w:rsidRPr="0093114E">
              <w:rPr>
                <w:rFonts w:ascii="Tahoma" w:hAnsi="Tahoma" w:cs="Tahoma"/>
                <w:b/>
                <w:sz w:val="20"/>
                <w:szCs w:val="20"/>
                <w:lang w:val="cs-CZ"/>
              </w:rPr>
              <w:t xml:space="preserve">, </w:t>
            </w:r>
            <w:r w:rsidRPr="0093114E">
              <w:rPr>
                <w:rFonts w:ascii="Tahoma" w:hAnsi="Tahoma" w:cs="Tahoma"/>
                <w:sz w:val="20"/>
                <w:szCs w:val="20"/>
                <w:lang w:val="cs-CZ"/>
              </w:rPr>
              <w:t>Praktyki zawodowe</w:t>
            </w:r>
          </w:p>
        </w:tc>
      </w:tr>
      <w:tr w:rsidR="00DC1678" w:rsidRPr="0093114E" w:rsidTr="00DC1678">
        <w:tc>
          <w:tcPr>
            <w:tcW w:w="1418" w:type="dxa"/>
          </w:tcPr>
          <w:p w:rsidR="00DC1678" w:rsidRPr="00E64AD7" w:rsidRDefault="00DC1678" w:rsidP="003F4399">
            <w:pPr>
              <w:pStyle w:val="centralniewrubryce"/>
              <w:rPr>
                <w:rFonts w:ascii="Tahoma" w:hAnsi="Tahoma" w:cs="Tahoma"/>
              </w:rPr>
            </w:pPr>
            <w:r w:rsidRPr="00E64AD7">
              <w:rPr>
                <w:rFonts w:ascii="Tahoma" w:hAnsi="Tahoma" w:cs="Tahoma"/>
              </w:rPr>
              <w:t>P_K04</w:t>
            </w:r>
          </w:p>
        </w:tc>
        <w:tc>
          <w:tcPr>
            <w:tcW w:w="5103" w:type="dxa"/>
          </w:tcPr>
          <w:p w:rsidR="00DC1678" w:rsidRPr="00E64AD7" w:rsidRDefault="00DC1678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  <w:lang w:val="cs-CZ" w:eastAsia="en-US"/>
              </w:rPr>
              <w:t>Próba pracy. Obserwacja zachowań.</w:t>
            </w:r>
          </w:p>
        </w:tc>
        <w:tc>
          <w:tcPr>
            <w:tcW w:w="3260" w:type="dxa"/>
          </w:tcPr>
          <w:p w:rsidR="00DC1678" w:rsidRPr="0093114E" w:rsidRDefault="00DC1678" w:rsidP="003F4399">
            <w:pPr>
              <w:spacing w:after="0"/>
              <w:jc w:val="center"/>
              <w:rPr>
                <w:sz w:val="20"/>
                <w:szCs w:val="20"/>
              </w:rPr>
            </w:pPr>
            <w:r w:rsidRPr="0093114E">
              <w:rPr>
                <w:rFonts w:ascii="Tahoma" w:hAnsi="Tahoma" w:cs="Tahoma"/>
                <w:sz w:val="20"/>
                <w:szCs w:val="20"/>
                <w:lang w:val="cs-CZ"/>
              </w:rPr>
              <w:t>Zajęcia praktyczne</w:t>
            </w:r>
            <w:r w:rsidRPr="0093114E">
              <w:rPr>
                <w:rFonts w:ascii="Tahoma" w:hAnsi="Tahoma" w:cs="Tahoma"/>
                <w:b/>
                <w:sz w:val="20"/>
                <w:szCs w:val="20"/>
                <w:lang w:val="cs-CZ"/>
              </w:rPr>
              <w:t xml:space="preserve">, </w:t>
            </w:r>
            <w:r w:rsidRPr="0093114E">
              <w:rPr>
                <w:rFonts w:ascii="Tahoma" w:hAnsi="Tahoma" w:cs="Tahoma"/>
                <w:sz w:val="20"/>
                <w:szCs w:val="20"/>
                <w:lang w:val="cs-CZ"/>
              </w:rPr>
              <w:t>Praktyki zawodowe</w:t>
            </w:r>
          </w:p>
        </w:tc>
      </w:tr>
      <w:tr w:rsidR="00DC1678" w:rsidRPr="0093114E" w:rsidTr="00DC1678">
        <w:tc>
          <w:tcPr>
            <w:tcW w:w="1418" w:type="dxa"/>
          </w:tcPr>
          <w:p w:rsidR="00DC1678" w:rsidRPr="00E64AD7" w:rsidRDefault="00DC1678" w:rsidP="003F4399">
            <w:pPr>
              <w:pStyle w:val="centralniewrubryce"/>
              <w:rPr>
                <w:rFonts w:ascii="Tahoma" w:hAnsi="Tahoma" w:cs="Tahoma"/>
              </w:rPr>
            </w:pPr>
            <w:r w:rsidRPr="00E64AD7">
              <w:rPr>
                <w:rFonts w:ascii="Tahoma" w:hAnsi="Tahoma" w:cs="Tahoma"/>
              </w:rPr>
              <w:t>P_K05</w:t>
            </w:r>
          </w:p>
        </w:tc>
        <w:tc>
          <w:tcPr>
            <w:tcW w:w="5103" w:type="dxa"/>
          </w:tcPr>
          <w:p w:rsidR="00DC1678" w:rsidRPr="00E64AD7" w:rsidRDefault="00DC1678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  <w:lang w:val="cs-CZ" w:eastAsia="en-US"/>
              </w:rPr>
              <w:t>Próba pracy. Obserwacja zachowań.</w:t>
            </w:r>
          </w:p>
        </w:tc>
        <w:tc>
          <w:tcPr>
            <w:tcW w:w="3260" w:type="dxa"/>
          </w:tcPr>
          <w:p w:rsidR="00DC1678" w:rsidRPr="0093114E" w:rsidRDefault="00DC1678" w:rsidP="003F4399">
            <w:pPr>
              <w:spacing w:after="0"/>
              <w:jc w:val="center"/>
              <w:rPr>
                <w:sz w:val="20"/>
                <w:szCs w:val="20"/>
              </w:rPr>
            </w:pPr>
            <w:r w:rsidRPr="0093114E">
              <w:rPr>
                <w:rFonts w:ascii="Tahoma" w:hAnsi="Tahoma" w:cs="Tahoma"/>
                <w:sz w:val="20"/>
                <w:szCs w:val="20"/>
                <w:lang w:val="cs-CZ"/>
              </w:rPr>
              <w:t>Zajęcia praktyczne</w:t>
            </w:r>
            <w:r w:rsidRPr="0093114E">
              <w:rPr>
                <w:rFonts w:ascii="Tahoma" w:hAnsi="Tahoma" w:cs="Tahoma"/>
                <w:b/>
                <w:sz w:val="20"/>
                <w:szCs w:val="20"/>
                <w:lang w:val="cs-CZ"/>
              </w:rPr>
              <w:t xml:space="preserve">, </w:t>
            </w:r>
            <w:r w:rsidRPr="0093114E">
              <w:rPr>
                <w:rFonts w:ascii="Tahoma" w:hAnsi="Tahoma" w:cs="Tahoma"/>
                <w:sz w:val="20"/>
                <w:szCs w:val="20"/>
                <w:lang w:val="cs-CZ"/>
              </w:rPr>
              <w:t>Praktyki zawodowe</w:t>
            </w:r>
          </w:p>
        </w:tc>
      </w:tr>
      <w:tr w:rsidR="00DC1678" w:rsidRPr="0093114E" w:rsidTr="00DC1678">
        <w:tc>
          <w:tcPr>
            <w:tcW w:w="1418" w:type="dxa"/>
          </w:tcPr>
          <w:p w:rsidR="00DC1678" w:rsidRPr="00E64AD7" w:rsidRDefault="00DC1678" w:rsidP="003F4399">
            <w:pPr>
              <w:pStyle w:val="centralniewrubryce"/>
              <w:rPr>
                <w:rFonts w:ascii="Tahoma" w:hAnsi="Tahoma" w:cs="Tahoma"/>
              </w:rPr>
            </w:pPr>
            <w:r w:rsidRPr="00E64AD7">
              <w:rPr>
                <w:rFonts w:ascii="Tahoma" w:hAnsi="Tahoma" w:cs="Tahoma"/>
              </w:rPr>
              <w:t>P_K06</w:t>
            </w:r>
          </w:p>
        </w:tc>
        <w:tc>
          <w:tcPr>
            <w:tcW w:w="5103" w:type="dxa"/>
          </w:tcPr>
          <w:p w:rsidR="00DC1678" w:rsidRPr="00E64AD7" w:rsidRDefault="00DC1678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  <w:lang w:val="cs-CZ" w:eastAsia="en-US"/>
              </w:rPr>
              <w:t>Próba pracy. Obserwacja zachowań.</w:t>
            </w:r>
          </w:p>
        </w:tc>
        <w:tc>
          <w:tcPr>
            <w:tcW w:w="3260" w:type="dxa"/>
          </w:tcPr>
          <w:p w:rsidR="00DC1678" w:rsidRPr="0093114E" w:rsidRDefault="00DC1678" w:rsidP="003F4399">
            <w:pPr>
              <w:spacing w:after="0"/>
              <w:jc w:val="center"/>
              <w:rPr>
                <w:sz w:val="20"/>
                <w:szCs w:val="20"/>
              </w:rPr>
            </w:pPr>
            <w:r w:rsidRPr="0093114E">
              <w:rPr>
                <w:rFonts w:ascii="Tahoma" w:hAnsi="Tahoma" w:cs="Tahoma"/>
                <w:sz w:val="20"/>
                <w:szCs w:val="20"/>
                <w:lang w:val="cs-CZ"/>
              </w:rPr>
              <w:t>Zajęcia praktyczne</w:t>
            </w:r>
            <w:r w:rsidRPr="0093114E">
              <w:rPr>
                <w:rFonts w:ascii="Tahoma" w:hAnsi="Tahoma" w:cs="Tahoma"/>
                <w:b/>
                <w:sz w:val="20"/>
                <w:szCs w:val="20"/>
                <w:lang w:val="cs-CZ"/>
              </w:rPr>
              <w:t xml:space="preserve">, </w:t>
            </w:r>
            <w:r w:rsidRPr="0093114E">
              <w:rPr>
                <w:rFonts w:ascii="Tahoma" w:hAnsi="Tahoma" w:cs="Tahoma"/>
                <w:sz w:val="20"/>
                <w:szCs w:val="20"/>
                <w:lang w:val="cs-CZ"/>
              </w:rPr>
              <w:t>Praktyki zawodowe</w:t>
            </w:r>
          </w:p>
        </w:tc>
      </w:tr>
      <w:tr w:rsidR="00DC1678" w:rsidRPr="00E64AD7" w:rsidTr="00DC1678">
        <w:tc>
          <w:tcPr>
            <w:tcW w:w="1418" w:type="dxa"/>
          </w:tcPr>
          <w:p w:rsidR="00DC1678" w:rsidRPr="00E64AD7" w:rsidRDefault="00DC1678" w:rsidP="003F4399">
            <w:pPr>
              <w:pStyle w:val="centralniewrubryce"/>
              <w:rPr>
                <w:rFonts w:ascii="Tahoma" w:hAnsi="Tahoma" w:cs="Tahoma"/>
              </w:rPr>
            </w:pPr>
            <w:r w:rsidRPr="00E64AD7">
              <w:rPr>
                <w:rFonts w:ascii="Tahoma" w:hAnsi="Tahoma" w:cs="Tahoma"/>
              </w:rPr>
              <w:t>P_K07</w:t>
            </w:r>
          </w:p>
        </w:tc>
        <w:tc>
          <w:tcPr>
            <w:tcW w:w="5103" w:type="dxa"/>
          </w:tcPr>
          <w:p w:rsidR="00DC1678" w:rsidRPr="00E64AD7" w:rsidRDefault="00DC1678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  <w:lang w:val="cs-CZ" w:eastAsia="en-US"/>
              </w:rPr>
              <w:t>Próba pracy. Obserwacja zachowań</w:t>
            </w:r>
            <w:r>
              <w:rPr>
                <w:rFonts w:ascii="Tahoma" w:hAnsi="Tahoma" w:cs="Tahoma"/>
                <w:b w:val="0"/>
                <w:lang w:val="cs-CZ" w:eastAsia="en-US"/>
              </w:rPr>
              <w:t xml:space="preserve">/ </w:t>
            </w:r>
            <w:r w:rsidRPr="00DE6274">
              <w:rPr>
                <w:rFonts w:ascii="Tahoma" w:hAnsi="Tahoma" w:cs="Tahoma"/>
                <w:b w:val="0"/>
                <w:lang w:val="cs-CZ" w:eastAsia="en-US"/>
              </w:rPr>
              <w:t>Metoda projektowa - realizacja zleconego zadania</w:t>
            </w:r>
          </w:p>
        </w:tc>
        <w:tc>
          <w:tcPr>
            <w:tcW w:w="3260" w:type="dxa"/>
          </w:tcPr>
          <w:p w:rsidR="00DC1678" w:rsidRPr="00E64AD7" w:rsidRDefault="00DC1678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  <w:lang w:val="cs-CZ" w:eastAsia="en-US"/>
              </w:rPr>
              <w:t>Zajęcia praktyczne</w:t>
            </w:r>
            <w:r>
              <w:rPr>
                <w:rFonts w:ascii="Tahoma" w:hAnsi="Tahoma" w:cs="Tahoma"/>
                <w:b w:val="0"/>
                <w:lang w:val="cs-CZ" w:eastAsia="en-US"/>
              </w:rPr>
              <w:t xml:space="preserve">, </w:t>
            </w:r>
            <w:r w:rsidRPr="0093114E">
              <w:rPr>
                <w:rFonts w:ascii="Tahoma" w:hAnsi="Tahoma" w:cs="Tahoma"/>
                <w:b w:val="0"/>
                <w:lang w:val="cs-CZ" w:eastAsia="en-US"/>
              </w:rPr>
              <w:t>Praktyki zawodowe</w:t>
            </w:r>
            <w:r>
              <w:rPr>
                <w:rFonts w:ascii="Tahoma" w:hAnsi="Tahoma" w:cs="Tahoma"/>
                <w:b w:val="0"/>
                <w:lang w:val="cs-CZ" w:eastAsia="en-US"/>
              </w:rPr>
              <w:t xml:space="preserve">/ </w:t>
            </w:r>
            <w:r>
              <w:rPr>
                <w:rFonts w:ascii="Tahoma" w:hAnsi="Tahoma" w:cs="Tahoma"/>
                <w:b w:val="0"/>
                <w:lang w:val="cs-CZ" w:eastAsia="en-US"/>
              </w:rPr>
              <w:t>Samokształcenie</w:t>
            </w:r>
          </w:p>
        </w:tc>
      </w:tr>
    </w:tbl>
    <w:p w:rsidR="00DE6274" w:rsidRPr="002C190D" w:rsidRDefault="00DE6274" w:rsidP="00DE6274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3709DB">
        <w:rPr>
          <w:rFonts w:ascii="Tahoma" w:eastAsia="Times New Roman" w:hAnsi="Tahoma" w:cs="Tahoma"/>
          <w:bCs/>
          <w:sz w:val="20"/>
          <w:szCs w:val="20"/>
          <w:u w:val="single"/>
          <w:lang w:eastAsia="pl-PL"/>
        </w:rPr>
        <w:t>Warunkiem uzyskania zaliczenia z samokształcenia</w:t>
      </w:r>
      <w:r w:rsidRPr="002C190D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jest pozytywna ocena (ZAL) pracy pisemnej opracowanej przez studenta na wskazany przez nauczyciela temat. </w:t>
      </w:r>
    </w:p>
    <w:p w:rsidR="00DE6274" w:rsidRPr="002C190D" w:rsidRDefault="00DE6274" w:rsidP="00DE6274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3709DB">
        <w:rPr>
          <w:rFonts w:ascii="Tahoma" w:eastAsia="Times New Roman" w:hAnsi="Tahoma" w:cs="Tahoma"/>
          <w:bCs/>
          <w:sz w:val="20"/>
          <w:szCs w:val="20"/>
          <w:u w:val="single"/>
          <w:lang w:eastAsia="pl-PL"/>
        </w:rPr>
        <w:t>W ramach e-learningu</w:t>
      </w:r>
      <w:r w:rsidRPr="002C190D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student jest zobowiązany do systematycznej pracy z kursem zamieszczonym na platformie </w:t>
      </w:r>
      <w:proofErr w:type="spellStart"/>
      <w:r w:rsidRPr="002C190D">
        <w:rPr>
          <w:rFonts w:ascii="Tahoma" w:eastAsia="Times New Roman" w:hAnsi="Tahoma" w:cs="Tahoma"/>
          <w:bCs/>
          <w:sz w:val="20"/>
          <w:szCs w:val="20"/>
          <w:lang w:eastAsia="pl-PL"/>
        </w:rPr>
        <w:t>BlackBoard</w:t>
      </w:r>
      <w:proofErr w:type="spellEnd"/>
      <w:r w:rsidRPr="002C190D">
        <w:rPr>
          <w:rFonts w:ascii="Tahoma" w:eastAsia="Times New Roman" w:hAnsi="Tahoma" w:cs="Tahoma"/>
          <w:bCs/>
          <w:sz w:val="20"/>
          <w:szCs w:val="20"/>
          <w:lang w:eastAsia="pl-PL"/>
        </w:rPr>
        <w:t>.</w:t>
      </w:r>
    </w:p>
    <w:p w:rsidR="00DE6274" w:rsidRDefault="00DE6274" w:rsidP="00DE6274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2C190D">
        <w:rPr>
          <w:rFonts w:ascii="Tahoma" w:eastAsia="Times New Roman" w:hAnsi="Tahoma" w:cs="Tahoma"/>
          <w:bCs/>
          <w:sz w:val="20"/>
          <w:szCs w:val="20"/>
          <w:lang w:eastAsia="pl-PL"/>
        </w:rPr>
        <w:t>Ponadto student wykaże się znajomością zagadnień wskazanych przez prowadzącego przedmiot w ramach samokształcenia oraz e-learningu, jak i literatury przedmiotowej podczas egzaminu</w:t>
      </w:r>
      <w:r w:rsidR="00037CCA">
        <w:rPr>
          <w:rFonts w:ascii="Tahoma" w:eastAsia="Times New Roman" w:hAnsi="Tahoma" w:cs="Tahoma"/>
          <w:bCs/>
          <w:sz w:val="20"/>
          <w:szCs w:val="20"/>
          <w:lang w:eastAsia="pl-PL"/>
        </w:rPr>
        <w:t>, dyskusji</w:t>
      </w:r>
      <w:r w:rsidRPr="002C190D">
        <w:rPr>
          <w:rFonts w:ascii="Tahoma" w:eastAsia="Times New Roman" w:hAnsi="Tahoma" w:cs="Tahoma"/>
          <w:bCs/>
          <w:sz w:val="20"/>
          <w:szCs w:val="20"/>
          <w:lang w:eastAsia="pl-PL"/>
        </w:rPr>
        <w:t>.</w:t>
      </w:r>
    </w:p>
    <w:p w:rsidR="009A5707" w:rsidRDefault="009A5707" w:rsidP="009A5707">
      <w:pPr>
        <w:spacing w:after="0" w:line="240" w:lineRule="auto"/>
        <w:jc w:val="both"/>
        <w:rPr>
          <w:rFonts w:ascii="Tahoma" w:eastAsia="Times New Roman" w:hAnsi="Tahoma" w:cs="Tahoma"/>
          <w:bCs/>
          <w:sz w:val="20"/>
        </w:rPr>
      </w:pPr>
      <w:r w:rsidRPr="00E703E8">
        <w:rPr>
          <w:rFonts w:ascii="Tahoma" w:eastAsia="Times New Roman" w:hAnsi="Tahoma" w:cs="Tahoma"/>
          <w:bCs/>
          <w:sz w:val="20"/>
          <w:u w:val="single"/>
        </w:rPr>
        <w:t>Warunkiem zaliczenia zajęć praktycznych</w:t>
      </w:r>
      <w:r w:rsidRPr="002C190D">
        <w:rPr>
          <w:rFonts w:ascii="Tahoma" w:eastAsia="Times New Roman" w:hAnsi="Tahoma" w:cs="Tahoma"/>
          <w:bCs/>
          <w:sz w:val="20"/>
        </w:rPr>
        <w:t xml:space="preserve"> jest pozytywna ocena umiejętności, kompetencji i wiedzy z tematyki bieżącej z wpisem do „Dziennika praktycznych umiejętności zawodowych”, obecność na zajęciach i aktywny w nich udział oraz opracowanie procesu pielęgnowania.  </w:t>
      </w:r>
    </w:p>
    <w:p w:rsidR="009A5707" w:rsidRDefault="009A5707" w:rsidP="009A5707">
      <w:pPr>
        <w:spacing w:line="240" w:lineRule="auto"/>
        <w:jc w:val="both"/>
        <w:rPr>
          <w:rFonts w:ascii="Tahoma" w:eastAsia="Times New Roman" w:hAnsi="Tahoma" w:cs="Tahoma"/>
          <w:bCs/>
          <w:sz w:val="20"/>
        </w:rPr>
      </w:pPr>
      <w:r w:rsidRPr="00072249">
        <w:rPr>
          <w:rFonts w:ascii="Tahoma" w:eastAsia="Times New Roman" w:hAnsi="Tahoma" w:cs="Tahoma"/>
          <w:bCs/>
          <w:sz w:val="20"/>
          <w:u w:val="single"/>
        </w:rPr>
        <w:t>Warunkiem zaliczenia praktyk zawodowych</w:t>
      </w:r>
      <w:r w:rsidRPr="002C190D">
        <w:rPr>
          <w:rFonts w:ascii="Tahoma" w:eastAsia="Times New Roman" w:hAnsi="Tahoma" w:cs="Tahoma"/>
          <w:bCs/>
          <w:sz w:val="20"/>
        </w:rPr>
        <w:t xml:space="preserve"> jest obecność na praktykach i aktywny w nich udział, pozytywna ocena umiejętności i kompetencji (efektów uczenia się) z wpisem do „Dziennika praktycznych umiejętności zawodowych”</w:t>
      </w:r>
      <w:r>
        <w:rPr>
          <w:rFonts w:ascii="Tahoma" w:eastAsia="Times New Roman" w:hAnsi="Tahoma" w:cs="Tahoma"/>
          <w:bCs/>
          <w:sz w:val="20"/>
        </w:rPr>
        <w:t xml:space="preserve"> oraz </w:t>
      </w:r>
      <w:r w:rsidRPr="002C190D">
        <w:rPr>
          <w:rFonts w:ascii="Tahoma" w:eastAsia="Times New Roman" w:hAnsi="Tahoma" w:cs="Tahoma"/>
          <w:bCs/>
          <w:sz w:val="20"/>
        </w:rPr>
        <w:t>opracowanie procesu pielęgnowania</w:t>
      </w:r>
      <w:r w:rsidRPr="002A063D">
        <w:rPr>
          <w:rFonts w:ascii="Tahoma" w:eastAsia="Times New Roman" w:hAnsi="Tahoma" w:cs="Tahoma"/>
          <w:bCs/>
          <w:sz w:val="20"/>
        </w:rPr>
        <w:t>/raportu z dyżuru/innej dokumentacji pielęgniarskiej</w:t>
      </w:r>
      <w:r>
        <w:rPr>
          <w:rFonts w:ascii="Tahoma" w:eastAsia="Times New Roman" w:hAnsi="Tahoma" w:cs="Tahoma"/>
          <w:bCs/>
          <w:sz w:val="20"/>
        </w:rPr>
        <w:t>.</w:t>
      </w:r>
    </w:p>
    <w:p w:rsidR="008938C7" w:rsidRPr="00102DC3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color w:val="000000" w:themeColor="text1"/>
        </w:rPr>
      </w:pPr>
      <w:r w:rsidRPr="00102DC3">
        <w:rPr>
          <w:rFonts w:ascii="Tahoma" w:hAnsi="Tahoma" w:cs="Tahoma"/>
          <w:color w:val="000000" w:themeColor="text1"/>
        </w:rPr>
        <w:t xml:space="preserve">Kryteria oceny </w:t>
      </w:r>
      <w:r w:rsidR="00167B9C" w:rsidRPr="00102DC3">
        <w:rPr>
          <w:rFonts w:ascii="Tahoma" w:hAnsi="Tahoma" w:cs="Tahoma"/>
          <w:color w:val="000000" w:themeColor="text1"/>
        </w:rPr>
        <w:t xml:space="preserve">stopnia </w:t>
      </w:r>
      <w:r w:rsidRPr="00102DC3">
        <w:rPr>
          <w:rFonts w:ascii="Tahoma" w:hAnsi="Tahoma" w:cs="Tahoma"/>
          <w:color w:val="000000" w:themeColor="text1"/>
        </w:rPr>
        <w:t>osiągnię</w:t>
      </w:r>
      <w:r w:rsidR="00167B9C" w:rsidRPr="00102DC3">
        <w:rPr>
          <w:rFonts w:ascii="Tahoma" w:hAnsi="Tahoma" w:cs="Tahoma"/>
          <w:color w:val="000000" w:themeColor="text1"/>
        </w:rPr>
        <w:t>cia</w:t>
      </w:r>
      <w:r w:rsidRPr="00102DC3">
        <w:rPr>
          <w:rFonts w:ascii="Tahoma" w:hAnsi="Tahoma" w:cs="Tahoma"/>
          <w:color w:val="000000" w:themeColor="text1"/>
        </w:rPr>
        <w:t xml:space="preserve"> efektów </w:t>
      </w:r>
      <w:r w:rsidR="00755AAB" w:rsidRPr="00102DC3">
        <w:rPr>
          <w:rFonts w:ascii="Tahoma" w:hAnsi="Tahoma" w:cs="Tahoma"/>
          <w:color w:val="000000" w:themeColor="text1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B56990" w:rsidRPr="00DE7020" w:rsidTr="00290EBA">
        <w:trPr>
          <w:trHeight w:val="397"/>
        </w:trPr>
        <w:tc>
          <w:tcPr>
            <w:tcW w:w="1418" w:type="dxa"/>
            <w:vAlign w:val="center"/>
          </w:tcPr>
          <w:p w:rsidR="008938C7" w:rsidRPr="00DE7020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E7020">
              <w:rPr>
                <w:rFonts w:ascii="Tahoma" w:hAnsi="Tahoma" w:cs="Tahoma"/>
              </w:rPr>
              <w:t>Efekt</w:t>
            </w:r>
            <w:r w:rsidR="00755AAB" w:rsidRPr="00DE7020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DE7020" w:rsidRDefault="008938C7" w:rsidP="00C503B7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E7020">
              <w:rPr>
                <w:rFonts w:ascii="Tahoma" w:hAnsi="Tahoma" w:cs="Tahoma"/>
                <w:sz w:val="18"/>
              </w:rPr>
              <w:t>Na ocenę 2</w:t>
            </w:r>
          </w:p>
        </w:tc>
        <w:tc>
          <w:tcPr>
            <w:tcW w:w="2127" w:type="dxa"/>
            <w:vAlign w:val="center"/>
          </w:tcPr>
          <w:p w:rsidR="008938C7" w:rsidRPr="00DE7020" w:rsidRDefault="008938C7" w:rsidP="00C503B7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E7020">
              <w:rPr>
                <w:rFonts w:ascii="Tahoma" w:hAnsi="Tahoma" w:cs="Tahoma"/>
                <w:sz w:val="18"/>
              </w:rPr>
              <w:t>Na ocenę 3</w:t>
            </w:r>
          </w:p>
        </w:tc>
        <w:tc>
          <w:tcPr>
            <w:tcW w:w="2126" w:type="dxa"/>
            <w:vAlign w:val="center"/>
          </w:tcPr>
          <w:p w:rsidR="008938C7" w:rsidRPr="00DE7020" w:rsidRDefault="00C503B7" w:rsidP="00C503B7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N</w:t>
            </w:r>
            <w:r w:rsidR="008938C7" w:rsidRPr="00DE7020">
              <w:rPr>
                <w:rFonts w:ascii="Tahoma" w:hAnsi="Tahoma" w:cs="Tahoma"/>
                <w:sz w:val="18"/>
              </w:rPr>
              <w:t>a ocenę 4</w:t>
            </w:r>
          </w:p>
        </w:tc>
        <w:tc>
          <w:tcPr>
            <w:tcW w:w="1984" w:type="dxa"/>
            <w:vAlign w:val="center"/>
          </w:tcPr>
          <w:p w:rsidR="008938C7" w:rsidRPr="00DE7020" w:rsidRDefault="008938C7" w:rsidP="00C503B7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E7020">
              <w:rPr>
                <w:rFonts w:ascii="Tahoma" w:hAnsi="Tahoma" w:cs="Tahoma"/>
                <w:sz w:val="18"/>
              </w:rPr>
              <w:t>Na ocenę 5</w:t>
            </w:r>
          </w:p>
        </w:tc>
      </w:tr>
      <w:tr w:rsidR="00177E8D" w:rsidRPr="00DE7020" w:rsidTr="00290EBA">
        <w:tc>
          <w:tcPr>
            <w:tcW w:w="1418" w:type="dxa"/>
            <w:vAlign w:val="center"/>
          </w:tcPr>
          <w:p w:rsidR="00177E8D" w:rsidRPr="00DE7020" w:rsidRDefault="00177E8D" w:rsidP="009207A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:rsidR="00177E8D" w:rsidRPr="0061616A" w:rsidRDefault="00177E8D" w:rsidP="000C5466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18"/>
                <w:szCs w:val="18"/>
                <w:shd w:val="clear" w:color="auto" w:fill="FFFFFF"/>
                <w:lang w:eastAsia="pl-PL"/>
              </w:rPr>
            </w:pPr>
            <w:r w:rsidRPr="0061616A">
              <w:rPr>
                <w:rFonts w:ascii="Tahoma" w:hAnsi="Tahoma" w:cs="Tahoma"/>
                <w:sz w:val="18"/>
                <w:szCs w:val="18"/>
              </w:rPr>
              <w:t xml:space="preserve">Student nie </w:t>
            </w:r>
            <w:r w:rsidR="00E16EE1" w:rsidRPr="0061616A">
              <w:rPr>
                <w:rFonts w:ascii="Tahoma" w:hAnsi="Tahoma" w:cs="Tahoma"/>
                <w:sz w:val="18"/>
                <w:szCs w:val="18"/>
              </w:rPr>
              <w:t>zna i nie rozumie</w:t>
            </w:r>
            <w:r w:rsidRPr="0061616A">
              <w:rPr>
                <w:rFonts w:ascii="Tahoma" w:eastAsia="Times New Roman" w:hAnsi="Tahoma" w:cs="Tahoma"/>
                <w:color w:val="212121"/>
                <w:sz w:val="18"/>
                <w:szCs w:val="18"/>
                <w:shd w:val="clear" w:color="auto" w:fill="FFFFFF"/>
                <w:lang w:eastAsia="pl-PL"/>
              </w:rPr>
              <w:t xml:space="preserve"> czynników ryzyka i zagrożeń zdrowotnych u pacjentów w różnym wieku.</w:t>
            </w:r>
          </w:p>
        </w:tc>
        <w:tc>
          <w:tcPr>
            <w:tcW w:w="2127" w:type="dxa"/>
            <w:vAlign w:val="center"/>
          </w:tcPr>
          <w:p w:rsidR="00177E8D" w:rsidRPr="0061616A" w:rsidRDefault="00177E8D" w:rsidP="000C5466">
            <w:pPr>
              <w:pStyle w:val="Nagwkitablic"/>
              <w:spacing w:after="20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1616A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Pr="0061616A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 xml:space="preserve">w co najmniej </w:t>
            </w:r>
            <w:r w:rsidR="00CE69E0" w:rsidRPr="0061616A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>60</w:t>
            </w:r>
            <w:r w:rsidRPr="0061616A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 xml:space="preserve">% </w:t>
            </w:r>
            <w:r w:rsidR="00E16EE1" w:rsidRPr="0061616A">
              <w:rPr>
                <w:rFonts w:ascii="Tahoma" w:hAnsi="Tahoma" w:cs="Tahoma"/>
                <w:b w:val="0"/>
                <w:sz w:val="18"/>
                <w:szCs w:val="18"/>
              </w:rPr>
              <w:t>zna i rozumie czynniki</w:t>
            </w:r>
            <w:r w:rsidR="0098686D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Pr="0061616A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>ryzyka i zagrożenia zdrowotne u pacjentów w różnym wieku.</w:t>
            </w:r>
          </w:p>
        </w:tc>
        <w:tc>
          <w:tcPr>
            <w:tcW w:w="2126" w:type="dxa"/>
            <w:vAlign w:val="center"/>
          </w:tcPr>
          <w:p w:rsidR="00177E8D" w:rsidRPr="0061616A" w:rsidRDefault="00E16EE1" w:rsidP="000C5466">
            <w:pPr>
              <w:pStyle w:val="Nagwkitablic"/>
              <w:spacing w:after="20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1616A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Pr="0061616A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 xml:space="preserve">w </w:t>
            </w:r>
            <w:r w:rsidR="00CE69E0" w:rsidRPr="0061616A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>co najmniej 76</w:t>
            </w:r>
            <w:r w:rsidRPr="0061616A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 xml:space="preserve">% </w:t>
            </w:r>
            <w:r w:rsidRPr="0061616A">
              <w:rPr>
                <w:rFonts w:ascii="Tahoma" w:hAnsi="Tahoma" w:cs="Tahoma"/>
                <w:b w:val="0"/>
                <w:sz w:val="18"/>
                <w:szCs w:val="18"/>
              </w:rPr>
              <w:t>zna i rozumie czynniki</w:t>
            </w:r>
            <w:r w:rsidR="0098686D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Pr="0061616A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>ryzyka i zagrożenia zdrowotne u pacjentów w różnym wieku.</w:t>
            </w:r>
          </w:p>
        </w:tc>
        <w:tc>
          <w:tcPr>
            <w:tcW w:w="1984" w:type="dxa"/>
            <w:vAlign w:val="center"/>
          </w:tcPr>
          <w:p w:rsidR="00177E8D" w:rsidRPr="0061616A" w:rsidRDefault="00E16EE1" w:rsidP="000C5466">
            <w:pPr>
              <w:pStyle w:val="Nagwkitablic"/>
              <w:spacing w:after="20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1616A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Pr="0061616A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>w co najmnie</w:t>
            </w:r>
            <w:r w:rsidR="00CE69E0" w:rsidRPr="0061616A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>j 93</w:t>
            </w:r>
            <w:r w:rsidRPr="0061616A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 xml:space="preserve">% </w:t>
            </w:r>
            <w:r w:rsidRPr="0061616A">
              <w:rPr>
                <w:rFonts w:ascii="Tahoma" w:hAnsi="Tahoma" w:cs="Tahoma"/>
                <w:b w:val="0"/>
                <w:sz w:val="18"/>
                <w:szCs w:val="18"/>
              </w:rPr>
              <w:t>zna i rozumie czynniki</w:t>
            </w:r>
            <w:r w:rsidR="0098686D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Pr="0061616A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>ryzyka i zagrożenia zdrowotne u pacjentów w różnym wieku.</w:t>
            </w:r>
          </w:p>
        </w:tc>
      </w:tr>
      <w:tr w:rsidR="000C5466" w:rsidRPr="00DE7020" w:rsidTr="00290EBA">
        <w:tc>
          <w:tcPr>
            <w:tcW w:w="1418" w:type="dxa"/>
            <w:vAlign w:val="center"/>
          </w:tcPr>
          <w:p w:rsidR="000C5466" w:rsidRPr="00DE7020" w:rsidRDefault="000C5466" w:rsidP="009207A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P_W02</w:t>
            </w:r>
          </w:p>
        </w:tc>
        <w:tc>
          <w:tcPr>
            <w:tcW w:w="2126" w:type="dxa"/>
            <w:vAlign w:val="center"/>
          </w:tcPr>
          <w:p w:rsidR="000C5466" w:rsidRPr="0061616A" w:rsidRDefault="000C5466" w:rsidP="000C546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1616A">
              <w:rPr>
                <w:rFonts w:ascii="Tahoma" w:hAnsi="Tahoma" w:cs="Tahoma"/>
                <w:sz w:val="18"/>
                <w:szCs w:val="18"/>
              </w:rPr>
              <w:t xml:space="preserve">Student nie </w:t>
            </w:r>
            <w:r w:rsidR="009B273F" w:rsidRPr="0061616A">
              <w:rPr>
                <w:rFonts w:ascii="Tahoma" w:hAnsi="Tahoma" w:cs="Tahoma"/>
                <w:sz w:val="18"/>
                <w:szCs w:val="18"/>
              </w:rPr>
              <w:t>zna i nie rozumie</w:t>
            </w:r>
            <w:r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etiopatogenezy, objawów klinicznych, przebiegu, leczenia, rokowania i zasad opieki pielęgniarskiej nad pacjentami w wybranych chorobach.</w:t>
            </w:r>
          </w:p>
        </w:tc>
        <w:tc>
          <w:tcPr>
            <w:tcW w:w="2127" w:type="dxa"/>
            <w:vAlign w:val="center"/>
          </w:tcPr>
          <w:p w:rsidR="000C5466" w:rsidRPr="0061616A" w:rsidRDefault="000C5466" w:rsidP="000C5466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1616A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CE69E0" w:rsidRPr="0061616A">
              <w:rPr>
                <w:rFonts w:ascii="Tahoma" w:hAnsi="Tahoma" w:cs="Tahoma"/>
                <w:b w:val="0"/>
                <w:sz w:val="18"/>
                <w:szCs w:val="18"/>
              </w:rPr>
              <w:t>w co najmniej 60</w:t>
            </w:r>
            <w:r w:rsidRPr="0061616A">
              <w:rPr>
                <w:rFonts w:ascii="Tahoma" w:hAnsi="Tahoma" w:cs="Tahoma"/>
                <w:b w:val="0"/>
                <w:sz w:val="18"/>
                <w:szCs w:val="18"/>
              </w:rPr>
              <w:t xml:space="preserve">% </w:t>
            </w:r>
            <w:r w:rsidR="009B273F" w:rsidRPr="0061616A">
              <w:rPr>
                <w:rFonts w:ascii="Tahoma" w:hAnsi="Tahoma" w:cs="Tahoma"/>
                <w:b w:val="0"/>
                <w:sz w:val="18"/>
                <w:szCs w:val="18"/>
              </w:rPr>
              <w:t xml:space="preserve">zna i rozumie </w:t>
            </w:r>
            <w:r w:rsidRPr="0061616A">
              <w:rPr>
                <w:rFonts w:ascii="Tahoma" w:hAnsi="Tahoma" w:cs="Tahoma"/>
                <w:b w:val="0"/>
                <w:sz w:val="18"/>
                <w:szCs w:val="18"/>
              </w:rPr>
              <w:t>etiopatogenezę, objawy kliniczne, przebieg, leczenie, rokowanie i zasady opieki pielęgniarskiej nad pacjentami w wybranych chorobach.</w:t>
            </w:r>
          </w:p>
        </w:tc>
        <w:tc>
          <w:tcPr>
            <w:tcW w:w="2126" w:type="dxa"/>
            <w:vAlign w:val="center"/>
          </w:tcPr>
          <w:p w:rsidR="000C5466" w:rsidRPr="0061616A" w:rsidRDefault="009B273F" w:rsidP="000C5466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1616A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CE69E0" w:rsidRPr="0061616A">
              <w:rPr>
                <w:rFonts w:ascii="Tahoma" w:hAnsi="Tahoma" w:cs="Tahoma"/>
                <w:b w:val="0"/>
                <w:sz w:val="18"/>
                <w:szCs w:val="18"/>
              </w:rPr>
              <w:t>w co najmniej 76</w:t>
            </w:r>
            <w:r w:rsidRPr="0061616A">
              <w:rPr>
                <w:rFonts w:ascii="Tahoma" w:hAnsi="Tahoma" w:cs="Tahoma"/>
                <w:b w:val="0"/>
                <w:sz w:val="18"/>
                <w:szCs w:val="18"/>
              </w:rPr>
              <w:t>% zna i rozumie etiopatogenezę, objawy kliniczne, przebieg, leczenie, rokowanie i zasady opieki pielęgniarskiej nad pacjentami w wybranych chorobach.</w:t>
            </w:r>
          </w:p>
        </w:tc>
        <w:tc>
          <w:tcPr>
            <w:tcW w:w="1984" w:type="dxa"/>
            <w:vAlign w:val="center"/>
          </w:tcPr>
          <w:p w:rsidR="000C5466" w:rsidRPr="0061616A" w:rsidRDefault="009B273F" w:rsidP="000C5466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1616A">
              <w:rPr>
                <w:rFonts w:ascii="Tahoma" w:hAnsi="Tahoma" w:cs="Tahoma"/>
                <w:b w:val="0"/>
                <w:sz w:val="18"/>
                <w:szCs w:val="18"/>
              </w:rPr>
              <w:t>Student w co naj</w:t>
            </w:r>
            <w:r w:rsidR="00CE69E0" w:rsidRPr="0061616A">
              <w:rPr>
                <w:rFonts w:ascii="Tahoma" w:hAnsi="Tahoma" w:cs="Tahoma"/>
                <w:b w:val="0"/>
                <w:sz w:val="18"/>
                <w:szCs w:val="18"/>
              </w:rPr>
              <w:t>mniej 93</w:t>
            </w:r>
            <w:r w:rsidRPr="0061616A">
              <w:rPr>
                <w:rFonts w:ascii="Tahoma" w:hAnsi="Tahoma" w:cs="Tahoma"/>
                <w:b w:val="0"/>
                <w:sz w:val="18"/>
                <w:szCs w:val="18"/>
              </w:rPr>
              <w:t>% zna i rozumie etiopatogenezę, objawy kliniczne, przebieg, leczenie, rokowanie i zasady opieki pielęgniarskiej nad pacjentami w wybranych chorobach.</w:t>
            </w:r>
          </w:p>
        </w:tc>
      </w:tr>
      <w:tr w:rsidR="000C5466" w:rsidRPr="00DE7020" w:rsidTr="00290EBA">
        <w:tc>
          <w:tcPr>
            <w:tcW w:w="1418" w:type="dxa"/>
            <w:vAlign w:val="center"/>
          </w:tcPr>
          <w:p w:rsidR="000C5466" w:rsidRPr="00DE7020" w:rsidRDefault="000C5466" w:rsidP="009207A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P_W03</w:t>
            </w:r>
          </w:p>
        </w:tc>
        <w:tc>
          <w:tcPr>
            <w:tcW w:w="2126" w:type="dxa"/>
            <w:vAlign w:val="center"/>
          </w:tcPr>
          <w:p w:rsidR="000C5466" w:rsidRPr="0061616A" w:rsidRDefault="000C5466" w:rsidP="000C546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nie </w:t>
            </w:r>
            <w:r w:rsidR="008C4EAD"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zna i nie rozumie </w:t>
            </w:r>
            <w:r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zasad diagnozowania i planowania opieki nad pacjentem w pielęgniarstwie internistycznym, chirurgicznym,  położniczo-ginekologicznym, pediatrycznym, geriatrycznym, neurologicznym, </w:t>
            </w:r>
            <w:r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 xml:space="preserve">psychiatrycznym, w </w:t>
            </w:r>
            <w:r w:rsidRPr="0061616A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intensywnej opiece medycznej</w:t>
            </w:r>
            <w:r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 opiece paliatywnej, opiece długoterminowej.</w:t>
            </w:r>
          </w:p>
        </w:tc>
        <w:tc>
          <w:tcPr>
            <w:tcW w:w="2127" w:type="dxa"/>
            <w:vAlign w:val="center"/>
          </w:tcPr>
          <w:p w:rsidR="000C5466" w:rsidRPr="0061616A" w:rsidRDefault="000C5466" w:rsidP="000C5466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1616A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>Student w</w:t>
            </w:r>
            <w:r w:rsidR="00CE69E0" w:rsidRPr="0061616A">
              <w:rPr>
                <w:rFonts w:ascii="Tahoma" w:hAnsi="Tahoma" w:cs="Tahoma"/>
                <w:b w:val="0"/>
                <w:sz w:val="18"/>
                <w:szCs w:val="18"/>
              </w:rPr>
              <w:t xml:space="preserve"> co najmniej  60</w:t>
            </w:r>
            <w:r w:rsidRPr="0061616A">
              <w:rPr>
                <w:rFonts w:ascii="Tahoma" w:hAnsi="Tahoma" w:cs="Tahoma"/>
                <w:b w:val="0"/>
                <w:sz w:val="18"/>
                <w:szCs w:val="18"/>
              </w:rPr>
              <w:t xml:space="preserve">% </w:t>
            </w:r>
            <w:r w:rsidR="008C4EAD" w:rsidRPr="0061616A">
              <w:rPr>
                <w:rFonts w:ascii="Tahoma" w:hAnsi="Tahoma" w:cs="Tahoma"/>
                <w:b w:val="0"/>
                <w:sz w:val="18"/>
                <w:szCs w:val="18"/>
              </w:rPr>
              <w:t xml:space="preserve">zna i rozumie </w:t>
            </w:r>
            <w:r w:rsidRPr="0061616A">
              <w:rPr>
                <w:rFonts w:ascii="Tahoma" w:hAnsi="Tahoma" w:cs="Tahoma"/>
                <w:b w:val="0"/>
                <w:sz w:val="18"/>
                <w:szCs w:val="18"/>
              </w:rPr>
              <w:t>zasady diagnozowania i planowania opieki nad pacjentem w pielęgniarstwie internistycznym, chirurgicznym, położniczo-ginekologicznym, pediatrycznym, geriatrycznym, neurologicz</w:t>
            </w:r>
            <w:r w:rsidRPr="0061616A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 xml:space="preserve">nym, psychiatrycznym, w </w:t>
            </w:r>
            <w:r w:rsidRPr="0061616A">
              <w:rPr>
                <w:rFonts w:ascii="Tahoma" w:hAnsi="Tahoma" w:cs="Tahoma"/>
                <w:sz w:val="18"/>
                <w:szCs w:val="18"/>
              </w:rPr>
              <w:t>intensywnej opiece medycznej</w:t>
            </w:r>
            <w:r w:rsidRPr="0061616A">
              <w:rPr>
                <w:rFonts w:ascii="Tahoma" w:hAnsi="Tahoma" w:cs="Tahoma"/>
                <w:b w:val="0"/>
                <w:sz w:val="18"/>
                <w:szCs w:val="18"/>
              </w:rPr>
              <w:t>, opiece paliatywnej, opiece długoterminowej.</w:t>
            </w:r>
          </w:p>
        </w:tc>
        <w:tc>
          <w:tcPr>
            <w:tcW w:w="2126" w:type="dxa"/>
            <w:vAlign w:val="center"/>
          </w:tcPr>
          <w:p w:rsidR="000C5466" w:rsidRPr="0061616A" w:rsidRDefault="008C4EAD" w:rsidP="000C5466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1616A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>Student w</w:t>
            </w:r>
            <w:r w:rsidR="00CE69E0" w:rsidRPr="0061616A">
              <w:rPr>
                <w:rFonts w:ascii="Tahoma" w:hAnsi="Tahoma" w:cs="Tahoma"/>
                <w:b w:val="0"/>
                <w:sz w:val="18"/>
                <w:szCs w:val="18"/>
              </w:rPr>
              <w:t xml:space="preserve"> co najmniej  76</w:t>
            </w:r>
            <w:r w:rsidRPr="0061616A">
              <w:rPr>
                <w:rFonts w:ascii="Tahoma" w:hAnsi="Tahoma" w:cs="Tahoma"/>
                <w:b w:val="0"/>
                <w:sz w:val="18"/>
                <w:szCs w:val="18"/>
              </w:rPr>
              <w:t>% zna i rozumie zasady diagnozowania i planowania opieki nad pacjentem w pielęgniarstwie internistycznym, chirurgicznym, położniczo-ginekologicznym, pediatrycznym, geriatrycznym, neurologicz</w:t>
            </w:r>
            <w:r w:rsidRPr="0061616A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 xml:space="preserve">nym, psychiatrycznym, w </w:t>
            </w:r>
            <w:r w:rsidRPr="0061616A">
              <w:rPr>
                <w:rFonts w:ascii="Tahoma" w:hAnsi="Tahoma" w:cs="Tahoma"/>
                <w:sz w:val="18"/>
                <w:szCs w:val="18"/>
              </w:rPr>
              <w:t>intensywnej opiece medycznej</w:t>
            </w:r>
            <w:r w:rsidRPr="0061616A">
              <w:rPr>
                <w:rFonts w:ascii="Tahoma" w:hAnsi="Tahoma" w:cs="Tahoma"/>
                <w:b w:val="0"/>
                <w:sz w:val="18"/>
                <w:szCs w:val="18"/>
              </w:rPr>
              <w:t>, opiece paliatywnej, opiece długoterminowej.</w:t>
            </w:r>
          </w:p>
        </w:tc>
        <w:tc>
          <w:tcPr>
            <w:tcW w:w="1984" w:type="dxa"/>
            <w:vAlign w:val="center"/>
          </w:tcPr>
          <w:p w:rsidR="000C5466" w:rsidRPr="0061616A" w:rsidRDefault="008C4EAD" w:rsidP="000C5466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1616A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>Student w co naj</w:t>
            </w:r>
            <w:r w:rsidR="00CE69E0" w:rsidRPr="0061616A">
              <w:rPr>
                <w:rFonts w:ascii="Tahoma" w:hAnsi="Tahoma" w:cs="Tahoma"/>
                <w:b w:val="0"/>
                <w:sz w:val="18"/>
                <w:szCs w:val="18"/>
              </w:rPr>
              <w:t>mniej  93</w:t>
            </w:r>
            <w:r w:rsidRPr="0061616A">
              <w:rPr>
                <w:rFonts w:ascii="Tahoma" w:hAnsi="Tahoma" w:cs="Tahoma"/>
                <w:b w:val="0"/>
                <w:sz w:val="18"/>
                <w:szCs w:val="18"/>
              </w:rPr>
              <w:t>% zna i rozumie zasady diagnozowania i planowania opieki nad pacjentem w pielęgniarstwie internistycznym, chirurgicznym, położni</w:t>
            </w:r>
            <w:r w:rsidR="00CE69E0" w:rsidRPr="0061616A">
              <w:rPr>
                <w:rFonts w:ascii="Tahoma" w:hAnsi="Tahoma" w:cs="Tahoma"/>
                <w:b w:val="0"/>
                <w:sz w:val="18"/>
                <w:szCs w:val="18"/>
              </w:rPr>
              <w:t xml:space="preserve">czo </w:t>
            </w:r>
            <w:r w:rsidRPr="0061616A">
              <w:rPr>
                <w:rFonts w:ascii="Tahoma" w:hAnsi="Tahoma" w:cs="Tahoma"/>
                <w:b w:val="0"/>
                <w:sz w:val="18"/>
                <w:szCs w:val="18"/>
              </w:rPr>
              <w:t>ginekologicznym, pediatrycznym, geriatrycz</w:t>
            </w:r>
            <w:r w:rsidRPr="0061616A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 xml:space="preserve">nym, neurologicznym, psychiatrycznym, w </w:t>
            </w:r>
            <w:r w:rsidRPr="0061616A">
              <w:rPr>
                <w:rFonts w:ascii="Tahoma" w:hAnsi="Tahoma" w:cs="Tahoma"/>
                <w:sz w:val="18"/>
                <w:szCs w:val="18"/>
              </w:rPr>
              <w:t>intensywnej opiece medycznej</w:t>
            </w:r>
            <w:r w:rsidRPr="0061616A">
              <w:rPr>
                <w:rFonts w:ascii="Tahoma" w:hAnsi="Tahoma" w:cs="Tahoma"/>
                <w:b w:val="0"/>
                <w:sz w:val="18"/>
                <w:szCs w:val="18"/>
              </w:rPr>
              <w:t>, opiece paliatywnej, opiece długoterminowej.</w:t>
            </w:r>
          </w:p>
        </w:tc>
      </w:tr>
      <w:tr w:rsidR="00CE69E0" w:rsidRPr="00DE7020" w:rsidTr="00290EBA">
        <w:tc>
          <w:tcPr>
            <w:tcW w:w="1418" w:type="dxa"/>
            <w:vAlign w:val="center"/>
          </w:tcPr>
          <w:p w:rsidR="00CE69E0" w:rsidRPr="00DE7020" w:rsidRDefault="00CE69E0" w:rsidP="009207A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lastRenderedPageBreak/>
              <w:t>P_W04</w:t>
            </w:r>
          </w:p>
        </w:tc>
        <w:tc>
          <w:tcPr>
            <w:tcW w:w="2126" w:type="dxa"/>
            <w:vAlign w:val="center"/>
          </w:tcPr>
          <w:p w:rsidR="00CE69E0" w:rsidRPr="0061616A" w:rsidRDefault="00CE69E0" w:rsidP="00CE69E0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61616A">
              <w:rPr>
                <w:rFonts w:ascii="Tahoma" w:hAnsi="Tahoma" w:cs="Tahoma"/>
                <w:sz w:val="18"/>
                <w:szCs w:val="18"/>
              </w:rPr>
              <w:t>Student nie zna i nie rozumie rodzajów badań diagnostycznych i zasad ich zlecania.</w:t>
            </w:r>
          </w:p>
        </w:tc>
        <w:tc>
          <w:tcPr>
            <w:tcW w:w="2127" w:type="dxa"/>
            <w:vAlign w:val="center"/>
          </w:tcPr>
          <w:p w:rsidR="00CE69E0" w:rsidRPr="0061616A" w:rsidRDefault="00CE69E0" w:rsidP="00CE69E0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1616A">
              <w:rPr>
                <w:rFonts w:ascii="Tahoma" w:hAnsi="Tahoma" w:cs="Tahoma"/>
                <w:b w:val="0"/>
                <w:sz w:val="18"/>
                <w:szCs w:val="18"/>
              </w:rPr>
              <w:t>Student zna i rozumie w co najmniej 60% rodzaje badań diagnostycznych i zasady ich zlecania.</w:t>
            </w:r>
          </w:p>
        </w:tc>
        <w:tc>
          <w:tcPr>
            <w:tcW w:w="2126" w:type="dxa"/>
            <w:vAlign w:val="center"/>
          </w:tcPr>
          <w:p w:rsidR="00CE69E0" w:rsidRPr="0061616A" w:rsidRDefault="00CE69E0" w:rsidP="00CE69E0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1616A">
              <w:rPr>
                <w:rFonts w:ascii="Tahoma" w:hAnsi="Tahoma" w:cs="Tahoma"/>
                <w:b w:val="0"/>
                <w:sz w:val="18"/>
                <w:szCs w:val="18"/>
              </w:rPr>
              <w:t>Student zna i rozumie w co najmniej 76% rodzaje badań diagnostycznych i zasady ich zlecania.</w:t>
            </w:r>
          </w:p>
        </w:tc>
        <w:tc>
          <w:tcPr>
            <w:tcW w:w="1984" w:type="dxa"/>
            <w:vAlign w:val="center"/>
          </w:tcPr>
          <w:p w:rsidR="00CE69E0" w:rsidRPr="0061616A" w:rsidRDefault="00CE69E0" w:rsidP="00CE69E0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1616A">
              <w:rPr>
                <w:rFonts w:ascii="Tahoma" w:hAnsi="Tahoma" w:cs="Tahoma"/>
                <w:b w:val="0"/>
                <w:sz w:val="18"/>
                <w:szCs w:val="18"/>
              </w:rPr>
              <w:t>Student zna i rozumie w co najmniej 93% rodzaje badań diagnostycznych i zasady ich zlecania.</w:t>
            </w:r>
          </w:p>
        </w:tc>
      </w:tr>
      <w:tr w:rsidR="00CE69E0" w:rsidRPr="00DE7020" w:rsidTr="00290EBA">
        <w:tc>
          <w:tcPr>
            <w:tcW w:w="1418" w:type="dxa"/>
            <w:vAlign w:val="center"/>
          </w:tcPr>
          <w:p w:rsidR="00CE69E0" w:rsidRPr="00DE7020" w:rsidRDefault="00CE69E0" w:rsidP="009207A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P_W05</w:t>
            </w:r>
          </w:p>
        </w:tc>
        <w:tc>
          <w:tcPr>
            <w:tcW w:w="2126" w:type="dxa"/>
            <w:vAlign w:val="center"/>
          </w:tcPr>
          <w:p w:rsidR="00CE69E0" w:rsidRPr="0061616A" w:rsidRDefault="00CE69E0" w:rsidP="00CE69E0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61616A">
              <w:rPr>
                <w:rFonts w:ascii="Tahoma" w:hAnsi="Tahoma" w:cs="Tahoma"/>
                <w:color w:val="000000" w:themeColor="text1"/>
                <w:sz w:val="18"/>
                <w:szCs w:val="18"/>
              </w:rPr>
              <w:t>Student nie zna i nie rozumie</w:t>
            </w:r>
            <w:r w:rsidRPr="0061616A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 zasad przygotowania pacjenta w różnym wieku i stanie zdrowia do badań oraz zabiegów diagnostycznych, a także zasad opieki w trakcie oraz po tych badaniach i zabiegach.</w:t>
            </w:r>
          </w:p>
        </w:tc>
        <w:tc>
          <w:tcPr>
            <w:tcW w:w="2127" w:type="dxa"/>
            <w:vAlign w:val="center"/>
          </w:tcPr>
          <w:p w:rsidR="00CE69E0" w:rsidRPr="0061616A" w:rsidRDefault="00CE69E0" w:rsidP="00CE69E0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61616A">
              <w:rPr>
                <w:rFonts w:ascii="Tahoma" w:hAnsi="Tahoma" w:cs="Tahoma"/>
                <w:sz w:val="18"/>
                <w:szCs w:val="18"/>
              </w:rPr>
              <w:t xml:space="preserve">Student zna i rozumie w co najmniej 60% </w:t>
            </w:r>
            <w:r w:rsidRPr="0061616A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zasady przygotowania pacjenta w różnym wieku i stanie zdrowia do badań oraz zabiegów diagnostycznych, a także zasady opieki w trakcie oraz po tych badaniach i zabiegach, jednak popełnia liczne błędy, lecz nie są to błędy krytyczne.</w:t>
            </w:r>
          </w:p>
        </w:tc>
        <w:tc>
          <w:tcPr>
            <w:tcW w:w="2126" w:type="dxa"/>
            <w:vAlign w:val="center"/>
          </w:tcPr>
          <w:p w:rsidR="00CE69E0" w:rsidRPr="0061616A" w:rsidRDefault="00CE69E0" w:rsidP="00CE69E0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61616A">
              <w:rPr>
                <w:rFonts w:ascii="Tahoma" w:hAnsi="Tahoma" w:cs="Tahoma"/>
                <w:sz w:val="18"/>
                <w:szCs w:val="18"/>
              </w:rPr>
              <w:t xml:space="preserve">Student zna i rozumie w co najmniej 76% </w:t>
            </w:r>
            <w:r w:rsidRPr="0061616A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zasady przygotowania pacjenta w różnym wieku i stanie zdrowia do badań oraz zabiegów diagnostycznych, a także zasady opieki w trakcie oraz po tych badaniach i zabiegach, jednak popełnia nieliczne błędy, lecz nie są to błędy krytyczne.</w:t>
            </w:r>
          </w:p>
        </w:tc>
        <w:tc>
          <w:tcPr>
            <w:tcW w:w="1984" w:type="dxa"/>
            <w:vAlign w:val="center"/>
          </w:tcPr>
          <w:p w:rsidR="00CE69E0" w:rsidRPr="0061616A" w:rsidRDefault="00CE69E0" w:rsidP="00CE69E0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61616A">
              <w:rPr>
                <w:rFonts w:ascii="Tahoma" w:hAnsi="Tahoma" w:cs="Tahoma"/>
                <w:sz w:val="18"/>
                <w:szCs w:val="18"/>
              </w:rPr>
              <w:t xml:space="preserve">Student zna i rozumie w co najmniej 93% </w:t>
            </w:r>
            <w:r w:rsidRPr="0061616A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zasady przygotowania pacjenta w różnym wieku i stanie zdrowia do badań oraz zabiegów diagnostycznych, a także zasady opieki w trakcie oraz po tych badaniach i zabiegach.</w:t>
            </w:r>
          </w:p>
        </w:tc>
      </w:tr>
      <w:tr w:rsidR="000C5466" w:rsidRPr="00DE7020" w:rsidTr="00290EBA">
        <w:tc>
          <w:tcPr>
            <w:tcW w:w="1418" w:type="dxa"/>
            <w:vAlign w:val="center"/>
          </w:tcPr>
          <w:p w:rsidR="000C5466" w:rsidRPr="00DE7020" w:rsidRDefault="000C5466" w:rsidP="009207A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P_W06</w:t>
            </w:r>
          </w:p>
        </w:tc>
        <w:tc>
          <w:tcPr>
            <w:tcW w:w="2126" w:type="dxa"/>
            <w:vAlign w:val="center"/>
          </w:tcPr>
          <w:p w:rsidR="000C5466" w:rsidRPr="0061616A" w:rsidRDefault="000C5466" w:rsidP="000C5466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61616A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Student </w:t>
            </w:r>
            <w:r w:rsidR="008707B1" w:rsidRPr="0061616A">
              <w:rPr>
                <w:rFonts w:ascii="Tahoma" w:hAnsi="Tahoma" w:cs="Tahoma"/>
                <w:sz w:val="18"/>
                <w:szCs w:val="18"/>
              </w:rPr>
              <w:t>nie zna i nie rozumie</w:t>
            </w:r>
            <w:r w:rsidR="00C46204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1616A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właściwości grup leków i ich działania na układy i narządy pacjenta w różnych chorobach w zależności od wieku i stanu zdrowia, z uwzględnieniem działań niepożądanych, interakcji z innymi lekami i dróg podania.</w:t>
            </w:r>
          </w:p>
        </w:tc>
        <w:tc>
          <w:tcPr>
            <w:tcW w:w="2127" w:type="dxa"/>
            <w:vAlign w:val="center"/>
          </w:tcPr>
          <w:p w:rsidR="000C5466" w:rsidRPr="0061616A" w:rsidRDefault="00CE69E0" w:rsidP="000C5466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61616A">
              <w:rPr>
                <w:rFonts w:ascii="Tahoma" w:hAnsi="Tahoma" w:cs="Tahoma"/>
                <w:color w:val="000000" w:themeColor="text1"/>
                <w:sz w:val="18"/>
                <w:szCs w:val="18"/>
              </w:rPr>
              <w:t>Student w co najmniej 60</w:t>
            </w:r>
            <w:r w:rsidR="000C5466" w:rsidRPr="0061616A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% </w:t>
            </w:r>
            <w:r w:rsidR="008707B1" w:rsidRPr="0061616A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zna i rozumie </w:t>
            </w:r>
            <w:r w:rsidR="000C5466" w:rsidRPr="0061616A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właściwości grup leków i ich działanie na układy i narządy pacjenta w różnych chorobach w zależności od wieku i stanu zdrowia, z uwzględnieniem działań niepożądanych, interakcji z innymi lekami i dróg podania.</w:t>
            </w:r>
          </w:p>
        </w:tc>
        <w:tc>
          <w:tcPr>
            <w:tcW w:w="2126" w:type="dxa"/>
            <w:vAlign w:val="center"/>
          </w:tcPr>
          <w:p w:rsidR="000C5466" w:rsidRPr="0061616A" w:rsidRDefault="00CE69E0" w:rsidP="000C5466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61616A">
              <w:rPr>
                <w:rFonts w:ascii="Tahoma" w:hAnsi="Tahoma" w:cs="Tahoma"/>
                <w:color w:val="000000" w:themeColor="text1"/>
                <w:sz w:val="18"/>
                <w:szCs w:val="18"/>
              </w:rPr>
              <w:t>Student w co najmniej 76</w:t>
            </w:r>
            <w:r w:rsidR="000C5466" w:rsidRPr="0061616A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% </w:t>
            </w:r>
            <w:r w:rsidR="008707B1" w:rsidRPr="0061616A">
              <w:rPr>
                <w:rFonts w:ascii="Tahoma" w:hAnsi="Tahoma" w:cs="Tahoma"/>
                <w:color w:val="000000" w:themeColor="text1"/>
                <w:sz w:val="18"/>
                <w:szCs w:val="18"/>
              </w:rPr>
              <w:t>zna i rozumie</w:t>
            </w:r>
            <w:r w:rsidR="000C5466" w:rsidRPr="0061616A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 właściwości grup leków i ich działanie na układy i narządy pacjenta w różnych chorobach w zależności od wieku i stanu zdrowia, z uwzględnieniem działań niepożądanych, interakcji z innymi lekami i dróg podania.</w:t>
            </w:r>
          </w:p>
        </w:tc>
        <w:tc>
          <w:tcPr>
            <w:tcW w:w="1984" w:type="dxa"/>
            <w:vAlign w:val="center"/>
          </w:tcPr>
          <w:p w:rsidR="000C5466" w:rsidRPr="0061616A" w:rsidRDefault="000C5466" w:rsidP="000C5466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61616A">
              <w:rPr>
                <w:rFonts w:ascii="Tahoma" w:hAnsi="Tahoma" w:cs="Tahoma"/>
                <w:color w:val="000000" w:themeColor="text1"/>
                <w:sz w:val="18"/>
                <w:szCs w:val="18"/>
              </w:rPr>
              <w:t>Student w co naj</w:t>
            </w:r>
            <w:r w:rsidR="00CE69E0" w:rsidRPr="0061616A">
              <w:rPr>
                <w:rFonts w:ascii="Tahoma" w:hAnsi="Tahoma" w:cs="Tahoma"/>
                <w:color w:val="000000" w:themeColor="text1"/>
                <w:sz w:val="18"/>
                <w:szCs w:val="18"/>
              </w:rPr>
              <w:t>mniej 93</w:t>
            </w:r>
            <w:r w:rsidRPr="0061616A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% </w:t>
            </w:r>
            <w:r w:rsidR="008707B1" w:rsidRPr="0061616A">
              <w:rPr>
                <w:rFonts w:ascii="Tahoma" w:hAnsi="Tahoma" w:cs="Tahoma"/>
                <w:color w:val="000000" w:themeColor="text1"/>
                <w:sz w:val="18"/>
                <w:szCs w:val="18"/>
              </w:rPr>
              <w:t>zna i rozumie</w:t>
            </w:r>
            <w:r w:rsidRPr="0061616A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 właściwości grup leków i ich działanie na układy i narządy pacjenta w różnych chorobach w zależności od wieku i stanu zdrowia, z uwzględnieniem działań niepożądanych, interakcji z innymi lekami i dróg podania.</w:t>
            </w:r>
          </w:p>
        </w:tc>
      </w:tr>
      <w:tr w:rsidR="000C5466" w:rsidRPr="00DE7020" w:rsidTr="00290EBA">
        <w:tc>
          <w:tcPr>
            <w:tcW w:w="1418" w:type="dxa"/>
            <w:vAlign w:val="center"/>
          </w:tcPr>
          <w:p w:rsidR="000C5466" w:rsidRPr="00DE7020" w:rsidRDefault="000C5466" w:rsidP="009207A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P_W07</w:t>
            </w:r>
          </w:p>
        </w:tc>
        <w:tc>
          <w:tcPr>
            <w:tcW w:w="2126" w:type="dxa"/>
            <w:vAlign w:val="center"/>
          </w:tcPr>
          <w:p w:rsidR="000C5466" w:rsidRPr="0061616A" w:rsidRDefault="000C5466" w:rsidP="000C5466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1616A">
              <w:rPr>
                <w:rFonts w:ascii="Tahoma" w:hAnsi="Tahoma" w:cs="Tahoma"/>
                <w:sz w:val="18"/>
                <w:szCs w:val="18"/>
              </w:rPr>
              <w:t xml:space="preserve">Student nie </w:t>
            </w:r>
            <w:r w:rsidR="008707B1" w:rsidRPr="0061616A">
              <w:rPr>
                <w:rFonts w:ascii="Tahoma" w:hAnsi="Tahoma" w:cs="Tahoma"/>
                <w:sz w:val="18"/>
                <w:szCs w:val="18"/>
              </w:rPr>
              <w:t>zna i nie rozumie</w:t>
            </w:r>
            <w:r w:rsidRPr="0061616A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standardów   i procedur pielęgniarskich stosowanych w opiece nad pacjentem w różnym wieku i stanie zdrowia.</w:t>
            </w:r>
          </w:p>
        </w:tc>
        <w:tc>
          <w:tcPr>
            <w:tcW w:w="2127" w:type="dxa"/>
            <w:vAlign w:val="center"/>
          </w:tcPr>
          <w:p w:rsidR="000C5466" w:rsidRPr="0061616A" w:rsidRDefault="00CE69E0" w:rsidP="000C5466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1616A">
              <w:rPr>
                <w:rFonts w:ascii="Tahoma" w:hAnsi="Tahoma" w:cs="Tahoma"/>
                <w:sz w:val="18"/>
                <w:szCs w:val="18"/>
              </w:rPr>
              <w:t>Student w co najmniej 60</w:t>
            </w:r>
            <w:r w:rsidR="000C5466" w:rsidRPr="0061616A">
              <w:rPr>
                <w:rFonts w:ascii="Tahoma" w:hAnsi="Tahoma" w:cs="Tahoma"/>
                <w:sz w:val="18"/>
                <w:szCs w:val="18"/>
              </w:rPr>
              <w:t xml:space="preserve">% </w:t>
            </w:r>
            <w:r w:rsidR="008707B1" w:rsidRPr="0061616A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zna i rozumie </w:t>
            </w:r>
            <w:r w:rsidR="000C5466" w:rsidRPr="0061616A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standardy i procedury pielęgniarskie stosowane w opiece nad pacjentem w różnym wieku i stanie zdrowia.</w:t>
            </w:r>
          </w:p>
        </w:tc>
        <w:tc>
          <w:tcPr>
            <w:tcW w:w="2126" w:type="dxa"/>
            <w:vAlign w:val="center"/>
          </w:tcPr>
          <w:p w:rsidR="000C5466" w:rsidRPr="0061616A" w:rsidRDefault="000C5466" w:rsidP="000C5466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1616A">
              <w:rPr>
                <w:rFonts w:ascii="Tahoma" w:hAnsi="Tahoma" w:cs="Tahoma"/>
                <w:sz w:val="18"/>
                <w:szCs w:val="18"/>
              </w:rPr>
              <w:t>Studen</w:t>
            </w:r>
            <w:r w:rsidR="00CE69E0" w:rsidRPr="0061616A">
              <w:rPr>
                <w:rFonts w:ascii="Tahoma" w:hAnsi="Tahoma" w:cs="Tahoma"/>
                <w:sz w:val="18"/>
                <w:szCs w:val="18"/>
              </w:rPr>
              <w:t>t w co najmniej 76</w:t>
            </w:r>
            <w:r w:rsidRPr="0061616A">
              <w:rPr>
                <w:rFonts w:ascii="Tahoma" w:hAnsi="Tahoma" w:cs="Tahoma"/>
                <w:sz w:val="18"/>
                <w:szCs w:val="18"/>
              </w:rPr>
              <w:t xml:space="preserve">% </w:t>
            </w:r>
            <w:r w:rsidR="008707B1" w:rsidRPr="0061616A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zna i rozumie</w:t>
            </w:r>
            <w:r w:rsidRPr="0061616A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standardy i procedury pielęgniarskie stosowane w opiece nad pacjentem w różnym wieku i stanie zdrowia.</w:t>
            </w:r>
          </w:p>
        </w:tc>
        <w:tc>
          <w:tcPr>
            <w:tcW w:w="1984" w:type="dxa"/>
            <w:vAlign w:val="center"/>
          </w:tcPr>
          <w:p w:rsidR="000C5466" w:rsidRPr="0061616A" w:rsidRDefault="000C5466" w:rsidP="000C5466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1616A">
              <w:rPr>
                <w:rFonts w:ascii="Tahoma" w:hAnsi="Tahoma" w:cs="Tahoma"/>
                <w:sz w:val="18"/>
                <w:szCs w:val="18"/>
              </w:rPr>
              <w:t>Student w co naj</w:t>
            </w:r>
            <w:r w:rsidR="00CE69E0" w:rsidRPr="0061616A">
              <w:rPr>
                <w:rFonts w:ascii="Tahoma" w:hAnsi="Tahoma" w:cs="Tahoma"/>
                <w:sz w:val="18"/>
                <w:szCs w:val="18"/>
              </w:rPr>
              <w:t>mniej 93</w:t>
            </w:r>
            <w:r w:rsidRPr="0061616A">
              <w:rPr>
                <w:rFonts w:ascii="Tahoma" w:hAnsi="Tahoma" w:cs="Tahoma"/>
                <w:sz w:val="18"/>
                <w:szCs w:val="18"/>
              </w:rPr>
              <w:t xml:space="preserve">% </w:t>
            </w:r>
            <w:r w:rsidR="008707B1" w:rsidRPr="0061616A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zna i rozumie </w:t>
            </w:r>
            <w:r w:rsidRPr="0061616A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standardy i procedury pielęgniarskie stosowane</w:t>
            </w:r>
            <w:r w:rsidR="00DD3C4F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</w:t>
            </w:r>
            <w:r w:rsidRPr="0061616A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w opiece nad pacjentem w różnym wieku i stanie zdrowia.</w:t>
            </w:r>
          </w:p>
        </w:tc>
      </w:tr>
      <w:tr w:rsidR="00CE69E0" w:rsidRPr="00DE7020" w:rsidTr="00290EBA">
        <w:tc>
          <w:tcPr>
            <w:tcW w:w="1418" w:type="dxa"/>
            <w:vAlign w:val="center"/>
          </w:tcPr>
          <w:p w:rsidR="00CE69E0" w:rsidRPr="00DE7020" w:rsidRDefault="00CE69E0" w:rsidP="009207A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P_W0</w:t>
            </w:r>
            <w:r>
              <w:rPr>
                <w:rFonts w:ascii="Tahoma" w:hAnsi="Tahoma" w:cs="Tahoma"/>
              </w:rPr>
              <w:t>8</w:t>
            </w:r>
          </w:p>
        </w:tc>
        <w:tc>
          <w:tcPr>
            <w:tcW w:w="2126" w:type="dxa"/>
            <w:vAlign w:val="center"/>
          </w:tcPr>
          <w:p w:rsidR="00CE69E0" w:rsidRPr="0061616A" w:rsidRDefault="00CE69E0" w:rsidP="00CE69E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1616A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nie zna i nie rozumie reakcji pacjenta na chorobę, przyjęcie do szpitala i hospitalizację.</w:t>
            </w:r>
          </w:p>
        </w:tc>
        <w:tc>
          <w:tcPr>
            <w:tcW w:w="2127" w:type="dxa"/>
            <w:vAlign w:val="center"/>
          </w:tcPr>
          <w:p w:rsidR="00CE69E0" w:rsidRPr="0061616A" w:rsidRDefault="00CE69E0" w:rsidP="00CE69E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1616A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zna i rozumie      w co najmniej 60% reakcje pacjenta na chorobę, przyjęcie do szpitala i hospitalizację.</w:t>
            </w:r>
          </w:p>
        </w:tc>
        <w:tc>
          <w:tcPr>
            <w:tcW w:w="2126" w:type="dxa"/>
            <w:vAlign w:val="center"/>
          </w:tcPr>
          <w:p w:rsidR="00CE69E0" w:rsidRPr="0061616A" w:rsidRDefault="00CE69E0" w:rsidP="00CE69E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1616A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zna i rozumie  w co najmniej 76% reakcje pacjenta na chorobę, przyjęcie do szpitala i hospitalizację.</w:t>
            </w:r>
          </w:p>
        </w:tc>
        <w:tc>
          <w:tcPr>
            <w:tcW w:w="1984" w:type="dxa"/>
            <w:vAlign w:val="center"/>
          </w:tcPr>
          <w:p w:rsidR="00CE69E0" w:rsidRPr="0061616A" w:rsidRDefault="00CE69E0" w:rsidP="00CE69E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61616A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zna i rozumie w co najmniej 93% reakcje pacjenta na chorobę, przyjęcie do szpitala i hospitalizację.</w:t>
            </w:r>
          </w:p>
        </w:tc>
      </w:tr>
      <w:tr w:rsidR="000C5466" w:rsidRPr="00DE7020" w:rsidTr="00290EBA">
        <w:tc>
          <w:tcPr>
            <w:tcW w:w="1418" w:type="dxa"/>
            <w:vAlign w:val="center"/>
          </w:tcPr>
          <w:p w:rsidR="000C5466" w:rsidRPr="00DE7020" w:rsidRDefault="000C5466" w:rsidP="009207A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P_W0</w:t>
            </w:r>
            <w:r>
              <w:rPr>
                <w:rFonts w:ascii="Tahoma" w:hAnsi="Tahoma" w:cs="Tahoma"/>
              </w:rPr>
              <w:t>9</w:t>
            </w:r>
          </w:p>
        </w:tc>
        <w:tc>
          <w:tcPr>
            <w:tcW w:w="2126" w:type="dxa"/>
            <w:vAlign w:val="center"/>
          </w:tcPr>
          <w:p w:rsidR="000C5466" w:rsidRPr="0061616A" w:rsidRDefault="000C5466" w:rsidP="000C546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</w:t>
            </w:r>
            <w:r w:rsidR="00165FD1" w:rsidRPr="0061616A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nie zna i nie rozumie</w:t>
            </w:r>
            <w:r w:rsidR="00BF559C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</w:t>
            </w:r>
            <w:r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zasad organizacji opieki specjalistycznej (geriatrycznej, </w:t>
            </w:r>
            <w:r w:rsidRPr="0061616A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intensywnej opieki medycznej</w:t>
            </w:r>
            <w:r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 neurologicznej, psychiatrycznej, pediatrycznej, internistycznej, chirurgicznej, paliatywnej, długoterminowej oraz na bloku operacyjnym).</w:t>
            </w:r>
          </w:p>
        </w:tc>
        <w:tc>
          <w:tcPr>
            <w:tcW w:w="2127" w:type="dxa"/>
            <w:vAlign w:val="center"/>
          </w:tcPr>
          <w:p w:rsidR="000C5466" w:rsidRPr="0061616A" w:rsidRDefault="008853D1" w:rsidP="000C5466">
            <w:pPr>
              <w:pStyle w:val="wrubryce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61616A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Student w co najmniej 60</w:t>
            </w:r>
            <w:r w:rsidR="000C5466" w:rsidRPr="0061616A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%</w:t>
            </w:r>
            <w:r w:rsidR="00501AC8" w:rsidRPr="0061616A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 zna i rozumie </w:t>
            </w:r>
            <w:r w:rsidR="000C5466" w:rsidRPr="0061616A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zasady organizacji opieki specjalistycznej (geriatrycznej, </w:t>
            </w:r>
            <w:r w:rsidR="000C5466" w:rsidRPr="0061616A">
              <w:rPr>
                <w:rFonts w:ascii="Tahoma" w:hAnsi="Tahoma" w:cs="Tahoma"/>
                <w:b/>
                <w:color w:val="212121"/>
                <w:sz w:val="18"/>
                <w:szCs w:val="18"/>
                <w:shd w:val="clear" w:color="auto" w:fill="FFFFFF"/>
              </w:rPr>
              <w:t>intensywnej opieki medycznej</w:t>
            </w:r>
            <w:r w:rsidR="000C5466" w:rsidRPr="0061616A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, neurologicznej, psychiatrycznej, pediatrycznej, internistycznej, chirurgicznej, paliatywnej, długoterminowej oraz na bloku operacyjnym).</w:t>
            </w:r>
          </w:p>
        </w:tc>
        <w:tc>
          <w:tcPr>
            <w:tcW w:w="2126" w:type="dxa"/>
            <w:vAlign w:val="center"/>
          </w:tcPr>
          <w:p w:rsidR="000C5466" w:rsidRPr="0061616A" w:rsidRDefault="008853D1" w:rsidP="000C5466">
            <w:pPr>
              <w:pStyle w:val="wrubryce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61616A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Student w co najmniej 76</w:t>
            </w:r>
            <w:r w:rsidR="000C5466" w:rsidRPr="0061616A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%</w:t>
            </w:r>
            <w:r w:rsidR="00501AC8" w:rsidRPr="0061616A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 zna i rozumie </w:t>
            </w:r>
            <w:r w:rsidR="000C5466" w:rsidRPr="0061616A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zasady organizacji opieki specjalistycznej(geriatrycznej, </w:t>
            </w:r>
            <w:r w:rsidR="000C5466" w:rsidRPr="0061616A">
              <w:rPr>
                <w:rFonts w:ascii="Tahoma" w:hAnsi="Tahoma" w:cs="Tahoma"/>
                <w:b/>
                <w:color w:val="212121"/>
                <w:sz w:val="18"/>
                <w:szCs w:val="18"/>
                <w:shd w:val="clear" w:color="auto" w:fill="FFFFFF"/>
              </w:rPr>
              <w:t>intensywnej opieki medycznej</w:t>
            </w:r>
            <w:r w:rsidR="000C5466" w:rsidRPr="0061616A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, neurologicznej, psychiatrycznej, pediatrycznej, internistycznej, chirurgicznej, paliatywnej, długoterminowej oraz na bloku operacyjnym).</w:t>
            </w:r>
          </w:p>
        </w:tc>
        <w:tc>
          <w:tcPr>
            <w:tcW w:w="1984" w:type="dxa"/>
            <w:vAlign w:val="center"/>
          </w:tcPr>
          <w:p w:rsidR="000C5466" w:rsidRPr="0061616A" w:rsidRDefault="000C5466" w:rsidP="000C5466">
            <w:pPr>
              <w:pStyle w:val="wrubryce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61616A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Student w co naj</w:t>
            </w:r>
            <w:r w:rsidR="008853D1" w:rsidRPr="0061616A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mniej 93</w:t>
            </w:r>
            <w:r w:rsidRPr="0061616A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% </w:t>
            </w:r>
            <w:r w:rsidR="00501AC8" w:rsidRPr="0061616A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zna i rozumie </w:t>
            </w:r>
            <w:r w:rsidRPr="0061616A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 xml:space="preserve">zasady organizacji opieki specjalistycznej (geriatrycznej, </w:t>
            </w:r>
            <w:r w:rsidRPr="0061616A">
              <w:rPr>
                <w:rFonts w:ascii="Tahoma" w:hAnsi="Tahoma" w:cs="Tahoma"/>
                <w:b/>
                <w:color w:val="212121"/>
                <w:sz w:val="18"/>
                <w:szCs w:val="18"/>
                <w:shd w:val="clear" w:color="auto" w:fill="FFFFFF"/>
              </w:rPr>
              <w:t>intensywnej opieki medycznej</w:t>
            </w:r>
            <w:r w:rsidRPr="0061616A"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  <w:t>, neurologicznej, psychiatrycznej, pediatrycznej, internistycznej, chirurgicznej, paliatywnej, długoterminowej oraz na bloku operacyjnym).</w:t>
            </w:r>
          </w:p>
        </w:tc>
      </w:tr>
      <w:tr w:rsidR="000C5466" w:rsidRPr="00DE7020" w:rsidTr="00290EBA">
        <w:tc>
          <w:tcPr>
            <w:tcW w:w="1418" w:type="dxa"/>
            <w:vAlign w:val="center"/>
          </w:tcPr>
          <w:p w:rsidR="000C5466" w:rsidRPr="00DE7020" w:rsidRDefault="006C4FD5" w:rsidP="009207A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2126" w:type="dxa"/>
            <w:vAlign w:val="center"/>
          </w:tcPr>
          <w:p w:rsidR="000C5466" w:rsidRPr="0061616A" w:rsidRDefault="002E4838" w:rsidP="000C546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1616A">
              <w:rPr>
                <w:rFonts w:ascii="Tahoma" w:eastAsia="Times New Roman" w:hAnsi="Tahoma" w:cs="Tahoma"/>
                <w:color w:val="212121"/>
                <w:sz w:val="18"/>
                <w:szCs w:val="18"/>
                <w:lang w:eastAsia="pl-PL"/>
              </w:rPr>
              <w:t xml:space="preserve">Student nie </w:t>
            </w:r>
            <w:r w:rsidR="00501AC8" w:rsidRPr="0061616A">
              <w:rPr>
                <w:rFonts w:ascii="Tahoma" w:eastAsia="Times New Roman" w:hAnsi="Tahoma" w:cs="Tahoma"/>
                <w:color w:val="212121"/>
                <w:sz w:val="18"/>
                <w:szCs w:val="18"/>
                <w:lang w:eastAsia="pl-PL"/>
              </w:rPr>
              <w:t>zna i nie rozumie</w:t>
            </w:r>
            <w:r w:rsidR="00A627DF">
              <w:rPr>
                <w:rFonts w:ascii="Tahoma" w:eastAsia="Times New Roman" w:hAnsi="Tahoma" w:cs="Tahoma"/>
                <w:color w:val="212121"/>
                <w:sz w:val="18"/>
                <w:szCs w:val="18"/>
                <w:lang w:eastAsia="pl-PL"/>
              </w:rPr>
              <w:t xml:space="preserve"> </w:t>
            </w:r>
            <w:r w:rsidRPr="0061616A">
              <w:rPr>
                <w:rFonts w:ascii="Tahoma" w:eastAsia="Times New Roman" w:hAnsi="Tahoma" w:cs="Tahoma"/>
                <w:color w:val="212121"/>
                <w:sz w:val="18"/>
                <w:szCs w:val="18"/>
                <w:lang w:eastAsia="pl-PL"/>
              </w:rPr>
              <w:t xml:space="preserve">metod, technik i narzędzi oceny stanu </w:t>
            </w:r>
            <w:r w:rsidRPr="0061616A">
              <w:rPr>
                <w:rFonts w:ascii="Tahoma" w:eastAsia="Times New Roman" w:hAnsi="Tahoma" w:cs="Tahoma"/>
                <w:color w:val="212121"/>
                <w:sz w:val="18"/>
                <w:szCs w:val="18"/>
                <w:lang w:eastAsia="pl-PL"/>
              </w:rPr>
              <w:lastRenderedPageBreak/>
              <w:t>świadomości i przytomności.</w:t>
            </w:r>
          </w:p>
        </w:tc>
        <w:tc>
          <w:tcPr>
            <w:tcW w:w="2127" w:type="dxa"/>
            <w:vAlign w:val="center"/>
          </w:tcPr>
          <w:p w:rsidR="000C5466" w:rsidRPr="0061616A" w:rsidRDefault="008853D1" w:rsidP="000C5466">
            <w:pPr>
              <w:pStyle w:val="wrubryce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61616A">
              <w:rPr>
                <w:rFonts w:ascii="Tahoma" w:hAnsi="Tahoma" w:cs="Tahoma"/>
                <w:color w:val="212121"/>
                <w:sz w:val="18"/>
                <w:szCs w:val="18"/>
              </w:rPr>
              <w:lastRenderedPageBreak/>
              <w:t>Student w co najmniej 60</w:t>
            </w:r>
            <w:r w:rsidR="002E4838" w:rsidRPr="0061616A">
              <w:rPr>
                <w:rFonts w:ascii="Tahoma" w:hAnsi="Tahoma" w:cs="Tahoma"/>
                <w:color w:val="212121"/>
                <w:sz w:val="18"/>
                <w:szCs w:val="18"/>
              </w:rPr>
              <w:t>%</w:t>
            </w:r>
            <w:r w:rsidR="00A43CF7" w:rsidRPr="0061616A">
              <w:rPr>
                <w:rFonts w:ascii="Tahoma" w:hAnsi="Tahoma" w:cs="Tahoma"/>
                <w:color w:val="212121"/>
                <w:sz w:val="18"/>
                <w:szCs w:val="18"/>
              </w:rPr>
              <w:t xml:space="preserve"> zna i rozumie </w:t>
            </w:r>
            <w:r w:rsidR="002E4838" w:rsidRPr="0061616A">
              <w:rPr>
                <w:rFonts w:ascii="Tahoma" w:hAnsi="Tahoma" w:cs="Tahoma"/>
                <w:color w:val="212121"/>
                <w:sz w:val="18"/>
                <w:szCs w:val="18"/>
              </w:rPr>
              <w:t>me</w:t>
            </w:r>
            <w:r w:rsidR="002E4838" w:rsidRPr="0061616A">
              <w:rPr>
                <w:rFonts w:ascii="Tahoma" w:hAnsi="Tahoma" w:cs="Tahoma"/>
                <w:color w:val="212121"/>
                <w:sz w:val="18"/>
                <w:szCs w:val="18"/>
              </w:rPr>
              <w:lastRenderedPageBreak/>
              <w:t>tody, techniki i narzędzia oceny stanu świadomości i przytomności.</w:t>
            </w:r>
          </w:p>
        </w:tc>
        <w:tc>
          <w:tcPr>
            <w:tcW w:w="2126" w:type="dxa"/>
            <w:vAlign w:val="center"/>
          </w:tcPr>
          <w:p w:rsidR="000C5466" w:rsidRPr="0061616A" w:rsidRDefault="008853D1" w:rsidP="000C5466">
            <w:pPr>
              <w:pStyle w:val="wrubryce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61616A">
              <w:rPr>
                <w:rFonts w:ascii="Tahoma" w:hAnsi="Tahoma" w:cs="Tahoma"/>
                <w:color w:val="212121"/>
                <w:sz w:val="18"/>
                <w:szCs w:val="18"/>
              </w:rPr>
              <w:lastRenderedPageBreak/>
              <w:t>Student w co najmniej 76</w:t>
            </w:r>
            <w:r w:rsidR="002E4838" w:rsidRPr="0061616A">
              <w:rPr>
                <w:rFonts w:ascii="Tahoma" w:hAnsi="Tahoma" w:cs="Tahoma"/>
                <w:color w:val="212121"/>
                <w:sz w:val="18"/>
                <w:szCs w:val="18"/>
              </w:rPr>
              <w:t>%</w:t>
            </w:r>
            <w:r w:rsidR="00A43CF7" w:rsidRPr="0061616A">
              <w:rPr>
                <w:rFonts w:ascii="Tahoma" w:hAnsi="Tahoma" w:cs="Tahoma"/>
                <w:color w:val="212121"/>
                <w:sz w:val="18"/>
                <w:szCs w:val="18"/>
              </w:rPr>
              <w:t xml:space="preserve"> zna i rozumie </w:t>
            </w:r>
            <w:r w:rsidR="002E4838" w:rsidRPr="0061616A">
              <w:rPr>
                <w:rFonts w:ascii="Tahoma" w:hAnsi="Tahoma" w:cs="Tahoma"/>
                <w:color w:val="212121"/>
                <w:sz w:val="18"/>
                <w:szCs w:val="18"/>
              </w:rPr>
              <w:t>me</w:t>
            </w:r>
            <w:r w:rsidR="002E4838" w:rsidRPr="0061616A">
              <w:rPr>
                <w:rFonts w:ascii="Tahoma" w:hAnsi="Tahoma" w:cs="Tahoma"/>
                <w:color w:val="212121"/>
                <w:sz w:val="18"/>
                <w:szCs w:val="18"/>
              </w:rPr>
              <w:lastRenderedPageBreak/>
              <w:t>tody, techniki i narzędzia oceny stanu świadomości i przytomności.</w:t>
            </w:r>
          </w:p>
        </w:tc>
        <w:tc>
          <w:tcPr>
            <w:tcW w:w="1984" w:type="dxa"/>
            <w:vAlign w:val="center"/>
          </w:tcPr>
          <w:p w:rsidR="000C5466" w:rsidRPr="0061616A" w:rsidRDefault="002E4838" w:rsidP="000C5466">
            <w:pPr>
              <w:pStyle w:val="wrubryce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 w:rsidRPr="0061616A">
              <w:rPr>
                <w:rFonts w:ascii="Tahoma" w:hAnsi="Tahoma" w:cs="Tahoma"/>
                <w:color w:val="212121"/>
                <w:sz w:val="18"/>
                <w:szCs w:val="18"/>
              </w:rPr>
              <w:lastRenderedPageBreak/>
              <w:t>Student w co naj</w:t>
            </w:r>
            <w:r w:rsidR="008853D1" w:rsidRPr="0061616A">
              <w:rPr>
                <w:rFonts w:ascii="Tahoma" w:hAnsi="Tahoma" w:cs="Tahoma"/>
                <w:color w:val="212121"/>
                <w:sz w:val="18"/>
                <w:szCs w:val="18"/>
              </w:rPr>
              <w:t>mniej 93</w:t>
            </w:r>
            <w:r w:rsidRPr="0061616A">
              <w:rPr>
                <w:rFonts w:ascii="Tahoma" w:hAnsi="Tahoma" w:cs="Tahoma"/>
                <w:color w:val="212121"/>
                <w:sz w:val="18"/>
                <w:szCs w:val="18"/>
              </w:rPr>
              <w:t>%</w:t>
            </w:r>
            <w:r w:rsidR="00A43CF7" w:rsidRPr="0061616A">
              <w:rPr>
                <w:rFonts w:ascii="Tahoma" w:hAnsi="Tahoma" w:cs="Tahoma"/>
                <w:color w:val="212121"/>
                <w:sz w:val="18"/>
                <w:szCs w:val="18"/>
              </w:rPr>
              <w:t xml:space="preserve"> zna i rozumie </w:t>
            </w:r>
            <w:r w:rsidRPr="0061616A">
              <w:rPr>
                <w:rFonts w:ascii="Tahoma" w:hAnsi="Tahoma" w:cs="Tahoma"/>
                <w:color w:val="212121"/>
                <w:sz w:val="18"/>
                <w:szCs w:val="18"/>
              </w:rPr>
              <w:lastRenderedPageBreak/>
              <w:t>metody, techniki i narzędzia oceny stanu świadomości i przytomności.</w:t>
            </w:r>
          </w:p>
        </w:tc>
      </w:tr>
      <w:tr w:rsidR="008853D1" w:rsidRPr="00DE7020" w:rsidTr="00290EBA">
        <w:tc>
          <w:tcPr>
            <w:tcW w:w="1418" w:type="dxa"/>
            <w:vAlign w:val="center"/>
          </w:tcPr>
          <w:p w:rsidR="008853D1" w:rsidRPr="00DE7020" w:rsidRDefault="008853D1" w:rsidP="009207A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E7020">
              <w:rPr>
                <w:rFonts w:ascii="Tahoma" w:hAnsi="Tahoma" w:cs="Tahoma"/>
              </w:rPr>
              <w:lastRenderedPageBreak/>
              <w:t>P_W11</w:t>
            </w:r>
          </w:p>
        </w:tc>
        <w:tc>
          <w:tcPr>
            <w:tcW w:w="2126" w:type="dxa"/>
            <w:vAlign w:val="center"/>
          </w:tcPr>
          <w:p w:rsidR="008853D1" w:rsidRPr="0061616A" w:rsidRDefault="008853D1" w:rsidP="008853D1">
            <w:pPr>
              <w:spacing w:after="0" w:line="240" w:lineRule="auto"/>
              <w:rPr>
                <w:rFonts w:ascii="Tahoma" w:eastAsia="Times New Roman" w:hAnsi="Tahoma" w:cs="Tahoma"/>
                <w:color w:val="212121"/>
                <w:sz w:val="18"/>
                <w:szCs w:val="18"/>
                <w:lang w:eastAsia="pl-PL"/>
              </w:rPr>
            </w:pPr>
            <w:r w:rsidRPr="0061616A">
              <w:rPr>
                <w:rFonts w:ascii="Tahoma" w:eastAsia="Times New Roman" w:hAnsi="Tahoma" w:cs="Tahoma"/>
                <w:color w:val="212121"/>
                <w:sz w:val="18"/>
                <w:szCs w:val="18"/>
                <w:lang w:eastAsia="pl-PL"/>
              </w:rPr>
              <w:t>Student nie zna i nie rozumie standardów i procedur postępowania w stanach nagłych i zabiegach ratujących życie.</w:t>
            </w:r>
          </w:p>
        </w:tc>
        <w:tc>
          <w:tcPr>
            <w:tcW w:w="2127" w:type="dxa"/>
            <w:vAlign w:val="center"/>
          </w:tcPr>
          <w:p w:rsidR="008853D1" w:rsidRPr="0061616A" w:rsidRDefault="008853D1" w:rsidP="000C5466">
            <w:pPr>
              <w:pStyle w:val="wrubryce"/>
              <w:jc w:val="left"/>
              <w:rPr>
                <w:rFonts w:ascii="Tahoma" w:hAnsi="Tahoma" w:cs="Tahoma"/>
                <w:color w:val="212121"/>
                <w:sz w:val="18"/>
                <w:szCs w:val="18"/>
              </w:rPr>
            </w:pPr>
            <w:r w:rsidRPr="0061616A">
              <w:rPr>
                <w:rFonts w:ascii="Tahoma" w:hAnsi="Tahoma" w:cs="Tahoma"/>
                <w:color w:val="212121"/>
                <w:sz w:val="18"/>
                <w:szCs w:val="18"/>
              </w:rPr>
              <w:t>Student w co najmniej 60% zna i rozumie standardy i procedury postępowania w stanach nagłych i zabiegach ratujących życie.</w:t>
            </w:r>
          </w:p>
        </w:tc>
        <w:tc>
          <w:tcPr>
            <w:tcW w:w="2126" w:type="dxa"/>
            <w:vAlign w:val="center"/>
          </w:tcPr>
          <w:p w:rsidR="008853D1" w:rsidRPr="0061616A" w:rsidRDefault="008853D1" w:rsidP="000C5466">
            <w:pPr>
              <w:pStyle w:val="wrubryce"/>
              <w:jc w:val="left"/>
              <w:rPr>
                <w:rFonts w:ascii="Tahoma" w:hAnsi="Tahoma" w:cs="Tahoma"/>
                <w:color w:val="212121"/>
                <w:sz w:val="18"/>
                <w:szCs w:val="18"/>
              </w:rPr>
            </w:pPr>
            <w:r w:rsidRPr="0061616A">
              <w:rPr>
                <w:rFonts w:ascii="Tahoma" w:hAnsi="Tahoma" w:cs="Tahoma"/>
                <w:color w:val="212121"/>
                <w:sz w:val="18"/>
                <w:szCs w:val="18"/>
              </w:rPr>
              <w:t>Student w co najmniej 76% zna i rozumie standardy i procedury postępowania w stanach nagłych i zabiegach ratujących życie.</w:t>
            </w:r>
          </w:p>
        </w:tc>
        <w:tc>
          <w:tcPr>
            <w:tcW w:w="1984" w:type="dxa"/>
            <w:vAlign w:val="center"/>
          </w:tcPr>
          <w:p w:rsidR="008853D1" w:rsidRPr="0061616A" w:rsidRDefault="008853D1" w:rsidP="000C5466">
            <w:pPr>
              <w:pStyle w:val="wrubryce"/>
              <w:jc w:val="left"/>
              <w:rPr>
                <w:rFonts w:ascii="Tahoma" w:hAnsi="Tahoma" w:cs="Tahoma"/>
                <w:color w:val="212121"/>
                <w:sz w:val="18"/>
                <w:szCs w:val="18"/>
              </w:rPr>
            </w:pPr>
            <w:r w:rsidRPr="0061616A">
              <w:rPr>
                <w:rFonts w:ascii="Tahoma" w:hAnsi="Tahoma" w:cs="Tahoma"/>
                <w:color w:val="212121"/>
                <w:sz w:val="18"/>
                <w:szCs w:val="18"/>
              </w:rPr>
              <w:t>Student w co najmniej 93% zna i rozumie standardy i procedury postępowania w stanach nagłych i zabiegach ratujących życie.</w:t>
            </w:r>
          </w:p>
        </w:tc>
      </w:tr>
      <w:tr w:rsidR="00686D0E" w:rsidRPr="00DE7020" w:rsidTr="00290EBA">
        <w:tc>
          <w:tcPr>
            <w:tcW w:w="1418" w:type="dxa"/>
            <w:vAlign w:val="center"/>
          </w:tcPr>
          <w:p w:rsidR="00686D0E" w:rsidRPr="00686D0E" w:rsidRDefault="00686D0E" w:rsidP="009207A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highlight w:val="yellow"/>
              </w:rPr>
            </w:pPr>
            <w:r w:rsidRPr="00DE7020">
              <w:rPr>
                <w:rFonts w:ascii="Tahoma" w:hAnsi="Tahoma" w:cs="Tahoma"/>
              </w:rPr>
              <w:t>P_W1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686D0E" w:rsidRPr="0061616A" w:rsidRDefault="00686D0E" w:rsidP="00F54F4C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highlight w:val="yellow"/>
                <w:lang w:eastAsia="pl-PL"/>
              </w:rPr>
            </w:pPr>
            <w:r w:rsidRPr="0061616A">
              <w:rPr>
                <w:rFonts w:ascii="Tahoma" w:eastAsia="Times New Roman" w:hAnsi="Tahoma" w:cs="Tahoma"/>
                <w:color w:val="212121"/>
                <w:sz w:val="18"/>
                <w:szCs w:val="18"/>
                <w:lang w:eastAsia="pl-PL"/>
              </w:rPr>
              <w:t xml:space="preserve">Student nie </w:t>
            </w:r>
            <w:r w:rsidR="00A43CF7" w:rsidRPr="0061616A">
              <w:rPr>
                <w:rFonts w:ascii="Tahoma" w:eastAsia="Times New Roman" w:hAnsi="Tahoma" w:cs="Tahoma"/>
                <w:color w:val="212121"/>
                <w:sz w:val="18"/>
                <w:szCs w:val="18"/>
                <w:lang w:eastAsia="pl-PL"/>
              </w:rPr>
              <w:t xml:space="preserve">zna i nie rozumie </w:t>
            </w:r>
            <w:r w:rsidRPr="0061616A">
              <w:rPr>
                <w:rFonts w:ascii="Tahoma" w:eastAsia="Times New Roman" w:hAnsi="Tahoma" w:cs="Tahoma"/>
                <w:color w:val="212121"/>
                <w:sz w:val="18"/>
                <w:szCs w:val="18"/>
                <w:lang w:eastAsia="pl-PL"/>
              </w:rPr>
              <w:t>zasad obserwacji pacjenta po zabiegu operacyjnym, obejmującej monitorowanie w zakresie podstawowym i rozszerzonym.</w:t>
            </w:r>
          </w:p>
        </w:tc>
        <w:tc>
          <w:tcPr>
            <w:tcW w:w="2127" w:type="dxa"/>
            <w:vAlign w:val="center"/>
          </w:tcPr>
          <w:p w:rsidR="00686D0E" w:rsidRPr="0061616A" w:rsidRDefault="008853D1" w:rsidP="00F54F4C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1616A">
              <w:rPr>
                <w:rFonts w:ascii="Tahoma" w:eastAsia="Times New Roman" w:hAnsi="Tahoma" w:cs="Tahoma"/>
                <w:color w:val="212121"/>
                <w:sz w:val="18"/>
                <w:szCs w:val="18"/>
                <w:lang w:eastAsia="pl-PL"/>
              </w:rPr>
              <w:t>Student w co najmniej 60</w:t>
            </w:r>
            <w:r w:rsidR="00686D0E" w:rsidRPr="0061616A">
              <w:rPr>
                <w:rFonts w:ascii="Tahoma" w:eastAsia="Times New Roman" w:hAnsi="Tahoma" w:cs="Tahoma"/>
                <w:color w:val="212121"/>
                <w:sz w:val="18"/>
                <w:szCs w:val="18"/>
                <w:lang w:eastAsia="pl-PL"/>
              </w:rPr>
              <w:t xml:space="preserve">% </w:t>
            </w:r>
            <w:r w:rsidR="00EC3B1D" w:rsidRPr="0061616A">
              <w:rPr>
                <w:rFonts w:ascii="Tahoma" w:eastAsia="Times New Roman" w:hAnsi="Tahoma" w:cs="Tahoma"/>
                <w:color w:val="212121"/>
                <w:sz w:val="18"/>
                <w:szCs w:val="18"/>
                <w:lang w:eastAsia="pl-PL"/>
              </w:rPr>
              <w:t xml:space="preserve">zna i rozumie </w:t>
            </w:r>
            <w:r w:rsidR="00686D0E" w:rsidRPr="0061616A">
              <w:rPr>
                <w:rFonts w:ascii="Tahoma" w:eastAsia="Times New Roman" w:hAnsi="Tahoma" w:cs="Tahoma"/>
                <w:color w:val="212121"/>
                <w:sz w:val="18"/>
                <w:szCs w:val="18"/>
                <w:lang w:eastAsia="pl-PL"/>
              </w:rPr>
              <w:t>zasady obserwacji pacjenta po zabiegu operacyjnym, obejmującej monitorowanie w zakresie podstawowym i rozszerzonym.</w:t>
            </w:r>
          </w:p>
        </w:tc>
        <w:tc>
          <w:tcPr>
            <w:tcW w:w="2126" w:type="dxa"/>
            <w:vAlign w:val="center"/>
          </w:tcPr>
          <w:p w:rsidR="00686D0E" w:rsidRPr="0061616A" w:rsidRDefault="008853D1" w:rsidP="00F54F4C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1616A">
              <w:rPr>
                <w:rFonts w:ascii="Tahoma" w:eastAsia="Times New Roman" w:hAnsi="Tahoma" w:cs="Tahoma"/>
                <w:color w:val="212121"/>
                <w:sz w:val="18"/>
                <w:szCs w:val="18"/>
                <w:lang w:eastAsia="pl-PL"/>
              </w:rPr>
              <w:t>Student w co najmniej 76</w:t>
            </w:r>
            <w:r w:rsidR="00686D0E" w:rsidRPr="0061616A">
              <w:rPr>
                <w:rFonts w:ascii="Tahoma" w:eastAsia="Times New Roman" w:hAnsi="Tahoma" w:cs="Tahoma"/>
                <w:color w:val="212121"/>
                <w:sz w:val="18"/>
                <w:szCs w:val="18"/>
                <w:lang w:eastAsia="pl-PL"/>
              </w:rPr>
              <w:t xml:space="preserve">% </w:t>
            </w:r>
            <w:r w:rsidR="00EC3B1D" w:rsidRPr="0061616A">
              <w:rPr>
                <w:rFonts w:ascii="Tahoma" w:eastAsia="Times New Roman" w:hAnsi="Tahoma" w:cs="Tahoma"/>
                <w:color w:val="212121"/>
                <w:sz w:val="18"/>
                <w:szCs w:val="18"/>
                <w:lang w:eastAsia="pl-PL"/>
              </w:rPr>
              <w:t xml:space="preserve">zna i rozumie </w:t>
            </w:r>
            <w:r w:rsidR="00686D0E" w:rsidRPr="0061616A">
              <w:rPr>
                <w:rFonts w:ascii="Tahoma" w:eastAsia="Times New Roman" w:hAnsi="Tahoma" w:cs="Tahoma"/>
                <w:color w:val="212121"/>
                <w:sz w:val="18"/>
                <w:szCs w:val="18"/>
                <w:lang w:eastAsia="pl-PL"/>
              </w:rPr>
              <w:t>zasady obserwacji pacjenta po zabiegu operacyjnym, obejmującej monitorowanie w zakresie podstawowym i rozszerzonym.</w:t>
            </w:r>
          </w:p>
        </w:tc>
        <w:tc>
          <w:tcPr>
            <w:tcW w:w="1984" w:type="dxa"/>
            <w:vAlign w:val="center"/>
          </w:tcPr>
          <w:p w:rsidR="00686D0E" w:rsidRPr="0061616A" w:rsidRDefault="00686D0E" w:rsidP="00F54F4C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1616A">
              <w:rPr>
                <w:rFonts w:ascii="Tahoma" w:eastAsia="Times New Roman" w:hAnsi="Tahoma" w:cs="Tahoma"/>
                <w:color w:val="212121"/>
                <w:sz w:val="18"/>
                <w:szCs w:val="18"/>
                <w:lang w:eastAsia="pl-PL"/>
              </w:rPr>
              <w:t>Student w co naj</w:t>
            </w:r>
            <w:r w:rsidR="008853D1" w:rsidRPr="0061616A">
              <w:rPr>
                <w:rFonts w:ascii="Tahoma" w:eastAsia="Times New Roman" w:hAnsi="Tahoma" w:cs="Tahoma"/>
                <w:color w:val="212121"/>
                <w:sz w:val="18"/>
                <w:szCs w:val="18"/>
                <w:lang w:eastAsia="pl-PL"/>
              </w:rPr>
              <w:t>mniej 93</w:t>
            </w:r>
            <w:r w:rsidRPr="0061616A">
              <w:rPr>
                <w:rFonts w:ascii="Tahoma" w:eastAsia="Times New Roman" w:hAnsi="Tahoma" w:cs="Tahoma"/>
                <w:color w:val="212121"/>
                <w:sz w:val="18"/>
                <w:szCs w:val="18"/>
                <w:lang w:eastAsia="pl-PL"/>
              </w:rPr>
              <w:t xml:space="preserve">% </w:t>
            </w:r>
            <w:r w:rsidR="00EC3B1D" w:rsidRPr="0061616A">
              <w:rPr>
                <w:rFonts w:ascii="Tahoma" w:eastAsia="Times New Roman" w:hAnsi="Tahoma" w:cs="Tahoma"/>
                <w:color w:val="212121"/>
                <w:sz w:val="18"/>
                <w:szCs w:val="18"/>
                <w:lang w:eastAsia="pl-PL"/>
              </w:rPr>
              <w:t xml:space="preserve">zna i rozumie </w:t>
            </w:r>
            <w:r w:rsidRPr="0061616A">
              <w:rPr>
                <w:rFonts w:ascii="Tahoma" w:eastAsia="Times New Roman" w:hAnsi="Tahoma" w:cs="Tahoma"/>
                <w:color w:val="212121"/>
                <w:sz w:val="18"/>
                <w:szCs w:val="18"/>
                <w:lang w:eastAsia="pl-PL"/>
              </w:rPr>
              <w:t>zasady obserwacji pacjenta po zabiegu operacyjnym, obejmującej monitorowanie w zakresie podstawowym i rozszerzonym.</w:t>
            </w:r>
          </w:p>
        </w:tc>
      </w:tr>
      <w:tr w:rsidR="006C4FD5" w:rsidRPr="00DE7020" w:rsidTr="00290EBA">
        <w:tc>
          <w:tcPr>
            <w:tcW w:w="1418" w:type="dxa"/>
            <w:vAlign w:val="center"/>
          </w:tcPr>
          <w:p w:rsidR="006C4FD5" w:rsidRPr="00DE7020" w:rsidRDefault="00686D0E" w:rsidP="009207A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P_W13</w:t>
            </w:r>
          </w:p>
        </w:tc>
        <w:tc>
          <w:tcPr>
            <w:tcW w:w="2126" w:type="dxa"/>
            <w:vAlign w:val="center"/>
          </w:tcPr>
          <w:p w:rsidR="006C4FD5" w:rsidRPr="0061616A" w:rsidRDefault="00686D0E" w:rsidP="00F54F4C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nie </w:t>
            </w:r>
            <w:r w:rsidR="009E34EF"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zna i nie rozumie</w:t>
            </w:r>
            <w:r w:rsidR="00BF559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 w:rsidR="006C4FD5"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metod znieczulenia i zasad opieki nad pacjentem po znieczuleniu</w:t>
            </w:r>
            <w:r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7" w:type="dxa"/>
            <w:vAlign w:val="center"/>
          </w:tcPr>
          <w:p w:rsidR="006C4FD5" w:rsidRPr="0061616A" w:rsidRDefault="008853D1" w:rsidP="00686D0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w co najmniej 60</w:t>
            </w:r>
            <w:r w:rsidR="00686D0E"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% </w:t>
            </w:r>
            <w:r w:rsidR="009E34EF"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zna i rozumie </w:t>
            </w:r>
            <w:r w:rsidR="006C4FD5"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metody znieczulenia i zasady opieki nad pacjentem po znieczuleniu</w:t>
            </w:r>
            <w:r w:rsidR="00686D0E"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vAlign w:val="center"/>
          </w:tcPr>
          <w:p w:rsidR="006C4FD5" w:rsidRPr="0061616A" w:rsidRDefault="008853D1" w:rsidP="00F54F4C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w co najmniej 76</w:t>
            </w:r>
            <w:r w:rsidR="00686D0E"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% </w:t>
            </w:r>
            <w:r w:rsidR="009E34EF"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zna i rozumie </w:t>
            </w:r>
            <w:r w:rsidR="00686D0E"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metody znieczulenia i zasady opieki nad pacjentem po znieczuleniu.</w:t>
            </w:r>
          </w:p>
        </w:tc>
        <w:tc>
          <w:tcPr>
            <w:tcW w:w="1984" w:type="dxa"/>
            <w:vAlign w:val="center"/>
          </w:tcPr>
          <w:p w:rsidR="006C4FD5" w:rsidRPr="0061616A" w:rsidRDefault="00686D0E" w:rsidP="00F54F4C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w co naj</w:t>
            </w:r>
            <w:r w:rsidR="008853D1"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mniej 93</w:t>
            </w:r>
            <w:r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% </w:t>
            </w:r>
            <w:r w:rsidR="009E34EF"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zna i rozumie </w:t>
            </w:r>
            <w:r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metody znieczulenia i zasady opieki nad pacjentem po znieczuleniu.</w:t>
            </w:r>
          </w:p>
        </w:tc>
      </w:tr>
      <w:tr w:rsidR="006C4FD5" w:rsidRPr="00DE7020" w:rsidTr="00290EBA">
        <w:tc>
          <w:tcPr>
            <w:tcW w:w="1418" w:type="dxa"/>
            <w:vAlign w:val="center"/>
          </w:tcPr>
          <w:p w:rsidR="006C4FD5" w:rsidRPr="00DE7020" w:rsidRDefault="00686D0E" w:rsidP="009207A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P_W14</w:t>
            </w:r>
          </w:p>
        </w:tc>
        <w:tc>
          <w:tcPr>
            <w:tcW w:w="2126" w:type="dxa"/>
            <w:vAlign w:val="center"/>
          </w:tcPr>
          <w:p w:rsidR="006C4FD5" w:rsidRPr="0061616A" w:rsidRDefault="00686D0E" w:rsidP="00686D0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</w:t>
            </w:r>
            <w:r w:rsidR="00CD1A39"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nie zna i nie rozumie </w:t>
            </w:r>
            <w:r w:rsidR="006C4FD5"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patofizjologii i objawów klinicznych chorób stanowiących zagrożenie dla życia (niewydolność oddechowa, niewydolność krążenia, niewydolność układu nerwowego, wstrząs, sepsa)</w:t>
            </w:r>
            <w:r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7" w:type="dxa"/>
            <w:vAlign w:val="center"/>
          </w:tcPr>
          <w:p w:rsidR="006C4FD5" w:rsidRPr="0061616A" w:rsidRDefault="008853D1" w:rsidP="00686D0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w co najmniej 60</w:t>
            </w:r>
            <w:r w:rsidR="00686D0E"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% </w:t>
            </w:r>
            <w:r w:rsidR="00CD1A39"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zna i rozumie</w:t>
            </w:r>
            <w:r w:rsidR="006C4FD5"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patofizjologię i objawy kliniczne chorób stanowiących zagrożenie dla życia (niewydolność oddechowa, niewydolność krążenia, niewydolność układu nerwowego, wstrząs, sepsa)</w:t>
            </w:r>
            <w:r w:rsidR="00686D0E"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vAlign w:val="center"/>
          </w:tcPr>
          <w:p w:rsidR="006C4FD5" w:rsidRPr="0061616A" w:rsidRDefault="008853D1" w:rsidP="00F718AD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w co najmniej 76</w:t>
            </w:r>
            <w:r w:rsidR="00686D0E"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% </w:t>
            </w:r>
            <w:r w:rsidR="00CD1A39"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zna i rozumie</w:t>
            </w:r>
            <w:r w:rsidR="00686D0E"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patofizjologię i objawy kliniczne chorób stanowiących zagrożenie dla życia (niewydolność oddechowa, niewydolność krążenia, niewydolność układu nerwowego, wstrząs, sepsa).</w:t>
            </w:r>
          </w:p>
        </w:tc>
        <w:tc>
          <w:tcPr>
            <w:tcW w:w="1984" w:type="dxa"/>
            <w:vAlign w:val="center"/>
          </w:tcPr>
          <w:p w:rsidR="006C4FD5" w:rsidRPr="0061616A" w:rsidRDefault="00686D0E" w:rsidP="00F718AD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w co najmniej 9</w:t>
            </w:r>
            <w:r w:rsidR="00E4370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3</w:t>
            </w:r>
            <w:r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% </w:t>
            </w:r>
            <w:r w:rsidR="00CD1A39"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zna i rozumie</w:t>
            </w:r>
            <w:r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patofizjologię i objawy kliniczne chorób stanowiących zagrożenie dla życia (niewydolność oddechowa, niewydolność krążenia, niewydolność układu nerwowego,</w:t>
            </w:r>
            <w:r w:rsidR="00BF559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wstrząs, sepsa).</w:t>
            </w:r>
          </w:p>
        </w:tc>
      </w:tr>
      <w:tr w:rsidR="006C4FD5" w:rsidRPr="00DE7020" w:rsidTr="00290EBA">
        <w:tc>
          <w:tcPr>
            <w:tcW w:w="1418" w:type="dxa"/>
            <w:vAlign w:val="center"/>
          </w:tcPr>
          <w:p w:rsidR="006C4FD5" w:rsidRPr="00DE7020" w:rsidRDefault="003A7C76" w:rsidP="009207A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P_W15</w:t>
            </w:r>
          </w:p>
        </w:tc>
        <w:tc>
          <w:tcPr>
            <w:tcW w:w="2126" w:type="dxa"/>
            <w:vAlign w:val="center"/>
          </w:tcPr>
          <w:p w:rsidR="006C4FD5" w:rsidRPr="0061616A" w:rsidRDefault="00686D0E" w:rsidP="00F718AD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</w:t>
            </w:r>
            <w:r w:rsidR="00CD1A39"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nie zna i nie rozumie </w:t>
            </w:r>
            <w:r w:rsidR="006C4FD5"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metod i </w:t>
            </w:r>
            <w:proofErr w:type="spellStart"/>
            <w:r w:rsidR="006C4FD5"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skal</w:t>
            </w:r>
            <w:proofErr w:type="spellEnd"/>
            <w:r w:rsidR="006C4FD5"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oceny bólu, poziomu sedacji oraz zaburzeń snu oraz stanów delirycznych u pacjentów w stanach zagrożenia życia</w:t>
            </w:r>
            <w:r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7" w:type="dxa"/>
            <w:vAlign w:val="center"/>
          </w:tcPr>
          <w:p w:rsidR="006C4FD5" w:rsidRPr="0061616A" w:rsidRDefault="008853D1" w:rsidP="00686D0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w co najmniej 60</w:t>
            </w:r>
            <w:r w:rsidR="00686D0E"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% </w:t>
            </w:r>
            <w:r w:rsidR="00CD1A39"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zna i rozumie </w:t>
            </w:r>
            <w:r w:rsidR="006C4FD5"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metody i skale oceny bólu, poziomu sedacji oraz zaburzeń snu oraz stanów delirycznych u pacjentów w stanach zagrożenia życia</w:t>
            </w:r>
            <w:r w:rsidR="00686D0E"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vAlign w:val="center"/>
          </w:tcPr>
          <w:p w:rsidR="006C4FD5" w:rsidRPr="0061616A" w:rsidRDefault="008853D1" w:rsidP="00F718AD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w co najmniej 76</w:t>
            </w:r>
            <w:r w:rsidR="00686D0E"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% </w:t>
            </w:r>
            <w:r w:rsidR="00CD1A39"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zna i rozumie </w:t>
            </w:r>
            <w:r w:rsidR="00686D0E"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metody i skale oceny bólu, poziomu sedacji oraz zaburzeń snu oraz stanów delirycznych u pacjentów w stanach zagrożenia życia.</w:t>
            </w:r>
          </w:p>
        </w:tc>
        <w:tc>
          <w:tcPr>
            <w:tcW w:w="1984" w:type="dxa"/>
            <w:vAlign w:val="center"/>
          </w:tcPr>
          <w:p w:rsidR="006C4FD5" w:rsidRPr="0061616A" w:rsidRDefault="00686D0E" w:rsidP="00F718AD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w co naj</w:t>
            </w:r>
            <w:r w:rsidR="008853D1"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mniej 93</w:t>
            </w:r>
            <w:r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% </w:t>
            </w:r>
            <w:r w:rsidR="00CD1A39"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zna i rozumie </w:t>
            </w:r>
            <w:r w:rsidRPr="0061616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metody i skale oceny bólu, poziomu sedacji oraz zaburzeń snu oraz stanów delirycznych u pacjentów w stanach zagrożenia życia.</w:t>
            </w:r>
          </w:p>
        </w:tc>
      </w:tr>
      <w:tr w:rsidR="008853D1" w:rsidRPr="00DE7020" w:rsidTr="00290EBA">
        <w:tc>
          <w:tcPr>
            <w:tcW w:w="1418" w:type="dxa"/>
            <w:vAlign w:val="center"/>
          </w:tcPr>
          <w:p w:rsidR="008853D1" w:rsidRPr="00DE7020" w:rsidRDefault="008853D1" w:rsidP="003B584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P_W16</w:t>
            </w:r>
          </w:p>
        </w:tc>
        <w:tc>
          <w:tcPr>
            <w:tcW w:w="2126" w:type="dxa"/>
            <w:vAlign w:val="center"/>
          </w:tcPr>
          <w:p w:rsidR="008853D1" w:rsidRPr="0061616A" w:rsidRDefault="008853D1" w:rsidP="00FD7DAC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1616A">
              <w:rPr>
                <w:rFonts w:ascii="Tahoma" w:hAnsi="Tahoma" w:cs="Tahoma"/>
                <w:b w:val="0"/>
                <w:sz w:val="18"/>
                <w:szCs w:val="18"/>
              </w:rPr>
              <w:t>Student nie zna i nie rozumie</w:t>
            </w:r>
            <w:r w:rsidRPr="0061616A">
              <w:rPr>
                <w:rFonts w:ascii="Tahoma" w:hAnsi="Tahoma" w:cs="Tahoma"/>
                <w:b w:val="0"/>
                <w:color w:val="212121"/>
                <w:sz w:val="18"/>
                <w:szCs w:val="18"/>
              </w:rPr>
              <w:t xml:space="preserve"> metod i technik komunikowania się z pacjentem niezdolnym do nawiązania i podtrzymania efektywnej komunikacji ze względu na stan zdrowia lub stosowane leczenie.</w:t>
            </w:r>
          </w:p>
        </w:tc>
        <w:tc>
          <w:tcPr>
            <w:tcW w:w="2127" w:type="dxa"/>
            <w:vAlign w:val="center"/>
          </w:tcPr>
          <w:p w:rsidR="008853D1" w:rsidRPr="0061616A" w:rsidRDefault="008853D1" w:rsidP="00FD7DAC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1616A">
              <w:rPr>
                <w:rFonts w:ascii="Tahoma" w:hAnsi="Tahoma" w:cs="Tahoma"/>
                <w:b w:val="0"/>
                <w:sz w:val="18"/>
                <w:szCs w:val="18"/>
              </w:rPr>
              <w:t>Student zna i rozumie</w:t>
            </w:r>
            <w:r w:rsidRPr="0061616A">
              <w:rPr>
                <w:rFonts w:ascii="Tahoma" w:hAnsi="Tahoma" w:cs="Tahoma"/>
                <w:b w:val="0"/>
                <w:color w:val="212121"/>
                <w:sz w:val="18"/>
                <w:szCs w:val="18"/>
              </w:rPr>
              <w:t xml:space="preserve"> w co najmniej 60% metody i techniki komunikowania się z pacjentem niezdolnym do nawiązania i podtrzymania efektywnej komunikacji ze względu na stan zdrowia lub stosowane leczenie.</w:t>
            </w:r>
          </w:p>
        </w:tc>
        <w:tc>
          <w:tcPr>
            <w:tcW w:w="2126" w:type="dxa"/>
            <w:vAlign w:val="center"/>
          </w:tcPr>
          <w:p w:rsidR="008853D1" w:rsidRPr="0061616A" w:rsidRDefault="008853D1" w:rsidP="00FD7DAC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1616A">
              <w:rPr>
                <w:rFonts w:ascii="Tahoma" w:hAnsi="Tahoma" w:cs="Tahoma"/>
                <w:b w:val="0"/>
                <w:sz w:val="18"/>
                <w:szCs w:val="18"/>
              </w:rPr>
              <w:t>Student zna i rozumie</w:t>
            </w:r>
            <w:r w:rsidRPr="0061616A">
              <w:rPr>
                <w:rFonts w:ascii="Tahoma" w:hAnsi="Tahoma" w:cs="Tahoma"/>
                <w:b w:val="0"/>
                <w:color w:val="212121"/>
                <w:sz w:val="18"/>
                <w:szCs w:val="18"/>
              </w:rPr>
              <w:t xml:space="preserve"> w co najmniej 76% metody i techniki komunikowania się z pacjentem niezdolnym do nawiązania i podtrzymania efektywnej komunikacji ze względu na stan zdrowia lub stosowane leczenie.</w:t>
            </w:r>
          </w:p>
        </w:tc>
        <w:tc>
          <w:tcPr>
            <w:tcW w:w="1984" w:type="dxa"/>
            <w:vAlign w:val="center"/>
          </w:tcPr>
          <w:p w:rsidR="008853D1" w:rsidRPr="0061616A" w:rsidRDefault="008853D1" w:rsidP="00FD7DAC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61616A">
              <w:rPr>
                <w:rFonts w:ascii="Tahoma" w:hAnsi="Tahoma" w:cs="Tahoma"/>
                <w:b w:val="0"/>
                <w:sz w:val="18"/>
                <w:szCs w:val="18"/>
              </w:rPr>
              <w:t>Student zna i rozumie</w:t>
            </w:r>
            <w:r w:rsidRPr="0061616A">
              <w:rPr>
                <w:rFonts w:ascii="Tahoma" w:hAnsi="Tahoma" w:cs="Tahoma"/>
                <w:b w:val="0"/>
                <w:color w:val="212121"/>
                <w:sz w:val="18"/>
                <w:szCs w:val="18"/>
              </w:rPr>
              <w:t xml:space="preserve"> w co najmniej 93% metody i techniki komunikowania się z pacjentem niezdolnym do nawiązania i podtrzymania efektywnej komunikacji ze względu na stan zdrowia lub stosowane leczenie.</w:t>
            </w:r>
          </w:p>
        </w:tc>
      </w:tr>
      <w:tr w:rsidR="003A7C76" w:rsidRPr="00DE7020" w:rsidTr="00290EBA">
        <w:tc>
          <w:tcPr>
            <w:tcW w:w="1418" w:type="dxa"/>
            <w:vAlign w:val="center"/>
          </w:tcPr>
          <w:p w:rsidR="003A7C76" w:rsidRPr="00DE7020" w:rsidRDefault="003A7C76" w:rsidP="003B584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P_W17</w:t>
            </w:r>
          </w:p>
        </w:tc>
        <w:tc>
          <w:tcPr>
            <w:tcW w:w="2126" w:type="dxa"/>
            <w:vAlign w:val="center"/>
          </w:tcPr>
          <w:p w:rsidR="003A7C76" w:rsidRPr="0061616A" w:rsidRDefault="003A7C76" w:rsidP="00F718AD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1616A">
              <w:rPr>
                <w:rFonts w:ascii="Tahoma" w:eastAsia="Times New Roman" w:hAnsi="Tahoma" w:cs="Tahoma"/>
                <w:color w:val="212121"/>
                <w:sz w:val="18"/>
                <w:szCs w:val="18"/>
                <w:lang w:eastAsia="pl-PL"/>
              </w:rPr>
              <w:t xml:space="preserve">Student nie </w:t>
            </w:r>
            <w:r w:rsidR="00D37399" w:rsidRPr="0061616A">
              <w:rPr>
                <w:rFonts w:ascii="Tahoma" w:eastAsia="Times New Roman" w:hAnsi="Tahoma" w:cs="Tahoma"/>
                <w:color w:val="212121"/>
                <w:sz w:val="18"/>
                <w:szCs w:val="18"/>
                <w:lang w:eastAsia="pl-PL"/>
              </w:rPr>
              <w:t xml:space="preserve">zna i nie rozumie </w:t>
            </w:r>
            <w:r w:rsidRPr="0061616A">
              <w:rPr>
                <w:rFonts w:ascii="Tahoma" w:eastAsia="Times New Roman" w:hAnsi="Tahoma" w:cs="Tahoma"/>
                <w:color w:val="212121"/>
                <w:sz w:val="18"/>
                <w:szCs w:val="18"/>
                <w:lang w:eastAsia="pl-PL"/>
              </w:rPr>
              <w:t>zasad profilaktyki powikłań związanych ze stosowaniem inwazyjnych technik diagnostycznych i terapeutycznych u pacjentów w stanie krytycznym.</w:t>
            </w:r>
          </w:p>
        </w:tc>
        <w:tc>
          <w:tcPr>
            <w:tcW w:w="2127" w:type="dxa"/>
            <w:vAlign w:val="center"/>
          </w:tcPr>
          <w:p w:rsidR="003A7C76" w:rsidRPr="0061616A" w:rsidRDefault="003A7C76" w:rsidP="008853D1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1616A">
              <w:rPr>
                <w:rFonts w:ascii="Tahoma" w:eastAsia="Times New Roman" w:hAnsi="Tahoma" w:cs="Tahoma"/>
                <w:color w:val="212121"/>
                <w:sz w:val="18"/>
                <w:szCs w:val="18"/>
                <w:lang w:eastAsia="pl-PL"/>
              </w:rPr>
              <w:t>Student</w:t>
            </w:r>
            <w:r w:rsidR="00D37399" w:rsidRPr="0061616A">
              <w:rPr>
                <w:rFonts w:ascii="Tahoma" w:eastAsia="Times New Roman" w:hAnsi="Tahoma" w:cs="Tahoma"/>
                <w:color w:val="212121"/>
                <w:sz w:val="18"/>
                <w:szCs w:val="18"/>
                <w:lang w:eastAsia="pl-PL"/>
              </w:rPr>
              <w:t xml:space="preserve"> zna i rozumie</w:t>
            </w:r>
            <w:r w:rsidR="008853D1" w:rsidRPr="0061616A">
              <w:rPr>
                <w:rFonts w:ascii="Tahoma" w:eastAsia="Times New Roman" w:hAnsi="Tahoma" w:cs="Tahoma"/>
                <w:color w:val="212121"/>
                <w:sz w:val="18"/>
                <w:szCs w:val="18"/>
                <w:lang w:eastAsia="pl-PL"/>
              </w:rPr>
              <w:t xml:space="preserve"> w co najmniej 60% z</w:t>
            </w:r>
            <w:r w:rsidRPr="0061616A">
              <w:rPr>
                <w:rFonts w:ascii="Tahoma" w:eastAsia="Times New Roman" w:hAnsi="Tahoma" w:cs="Tahoma"/>
                <w:color w:val="212121"/>
                <w:sz w:val="18"/>
                <w:szCs w:val="18"/>
                <w:lang w:eastAsia="pl-PL"/>
              </w:rPr>
              <w:t>asady profilaktyki powikłań związanych ze stosowaniem inwazyjnych technik diagnostycznych i terapeutycznych u pacjentów w stanie krytycz</w:t>
            </w:r>
            <w:r w:rsidR="008853D1" w:rsidRPr="0061616A">
              <w:rPr>
                <w:rFonts w:ascii="Tahoma" w:eastAsia="Times New Roman" w:hAnsi="Tahoma" w:cs="Tahoma"/>
                <w:color w:val="212121"/>
                <w:sz w:val="18"/>
                <w:szCs w:val="18"/>
                <w:lang w:eastAsia="pl-PL"/>
              </w:rPr>
              <w:t>nym.</w:t>
            </w:r>
          </w:p>
        </w:tc>
        <w:tc>
          <w:tcPr>
            <w:tcW w:w="2126" w:type="dxa"/>
            <w:vAlign w:val="center"/>
          </w:tcPr>
          <w:p w:rsidR="003A7C76" w:rsidRPr="0061616A" w:rsidRDefault="008853D1" w:rsidP="00F718AD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1616A">
              <w:rPr>
                <w:rFonts w:ascii="Tahoma" w:eastAsia="Times New Roman" w:hAnsi="Tahoma" w:cs="Tahoma"/>
                <w:color w:val="212121"/>
                <w:sz w:val="18"/>
                <w:szCs w:val="18"/>
                <w:lang w:eastAsia="pl-PL"/>
              </w:rPr>
              <w:t>Student zna i rozumie  w co najmniej 76% zasady profilaktyki powikłań związanych ze stosowaniem inwazyjnych technik diagnostycznych i terapeutycznych u pacjentów w stanie krytycznym.</w:t>
            </w:r>
          </w:p>
        </w:tc>
        <w:tc>
          <w:tcPr>
            <w:tcW w:w="1984" w:type="dxa"/>
            <w:vAlign w:val="center"/>
          </w:tcPr>
          <w:p w:rsidR="003A7C76" w:rsidRPr="0061616A" w:rsidRDefault="008853D1" w:rsidP="00F718AD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1616A">
              <w:rPr>
                <w:rFonts w:ascii="Tahoma" w:eastAsia="Times New Roman" w:hAnsi="Tahoma" w:cs="Tahoma"/>
                <w:color w:val="212121"/>
                <w:sz w:val="18"/>
                <w:szCs w:val="18"/>
                <w:lang w:eastAsia="pl-PL"/>
              </w:rPr>
              <w:t>Student zna i rozumie  w co najmniej 93% zasady profilaktyki powikłań związanych ze stosowaniem inwazyjnych technik diagnostycznych i terapeutycznych u pacjentów w stanie krytycznym.</w:t>
            </w:r>
          </w:p>
        </w:tc>
      </w:tr>
      <w:tr w:rsidR="00DC2C82" w:rsidRPr="00CB15C1" w:rsidTr="003F4399">
        <w:tc>
          <w:tcPr>
            <w:tcW w:w="1418" w:type="dxa"/>
            <w:vAlign w:val="center"/>
          </w:tcPr>
          <w:p w:rsidR="00DC2C82" w:rsidRPr="00E64AD7" w:rsidRDefault="00DC2C82" w:rsidP="003F4399">
            <w:pPr>
              <w:pStyle w:val="Nagwkitablic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26" w:type="dxa"/>
            <w:vAlign w:val="center"/>
          </w:tcPr>
          <w:p w:rsidR="00DC2C82" w:rsidRPr="00CB15C1" w:rsidRDefault="00DC2C82" w:rsidP="003F439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B15C1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Student nie potrafi gromadzić informacji, for</w:t>
            </w:r>
            <w:r w:rsidRPr="00CB15C1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lastRenderedPageBreak/>
              <w:t>mułować diagnozy pielęgniarskiej, ustalać celów i planu opieki pielęgniarskiej, wdrażać interwencji pielęgniarskich oraz dokonywać ewaluacji opieki pielęgniarskiej.</w:t>
            </w:r>
          </w:p>
        </w:tc>
        <w:tc>
          <w:tcPr>
            <w:tcW w:w="2127" w:type="dxa"/>
            <w:vAlign w:val="center"/>
          </w:tcPr>
          <w:p w:rsidR="00DC2C82" w:rsidRPr="00CB15C1" w:rsidRDefault="00DC2C82" w:rsidP="003F439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B15C1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lastRenderedPageBreak/>
              <w:t>Student potrafi gromadzić informacje, formu</w:t>
            </w:r>
            <w:r w:rsidRPr="00CB15C1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lastRenderedPageBreak/>
              <w:t>łować diagnozę pielęgniarską, ustalać cele i plan opieki pielęgniarskiej, wdrażać interwencje pielęgniarskie oraz dokonywać ewaluacji opieki pielęgniarskiej; popełnia błędy na każdym etapie, lecz nie są to błędy krytyczne.</w:t>
            </w:r>
          </w:p>
        </w:tc>
        <w:tc>
          <w:tcPr>
            <w:tcW w:w="2126" w:type="dxa"/>
            <w:vAlign w:val="center"/>
          </w:tcPr>
          <w:p w:rsidR="00DC2C82" w:rsidRPr="00CB15C1" w:rsidRDefault="00DC2C82" w:rsidP="003F439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B15C1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lastRenderedPageBreak/>
              <w:t>Student potrafi gromadzić informacje, formu</w:t>
            </w:r>
            <w:r w:rsidRPr="00CB15C1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lastRenderedPageBreak/>
              <w:t>łować diagnozę pielęgniarską, ustalać cele i plan opieki pielęgniarskiej, wdrażać interwencje pielęgniarskie oraz dokonywać ewaluacji opieki pielęgniarskiej; popełnia niewielkie błędy.</w:t>
            </w:r>
          </w:p>
        </w:tc>
        <w:tc>
          <w:tcPr>
            <w:tcW w:w="1984" w:type="dxa"/>
            <w:vAlign w:val="center"/>
          </w:tcPr>
          <w:p w:rsidR="00DC2C82" w:rsidRPr="00CB15C1" w:rsidRDefault="00DC2C82" w:rsidP="003F439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B15C1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lastRenderedPageBreak/>
              <w:t>Student potrafi samodzielnie i niemal bez</w:t>
            </w:r>
            <w:r w:rsidRPr="00CB15C1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lastRenderedPageBreak/>
              <w:t>błędnie gromadzić informacje, formułować diagnozę pielęgniarską, ustalać cele i plan opieki pielęgniarskiej, wdrażać interwencje pielęgniarskie oraz dokonywać ewaluacji opieki pielęgniarskiej.</w:t>
            </w:r>
          </w:p>
        </w:tc>
      </w:tr>
      <w:tr w:rsidR="00DC2C82" w:rsidRPr="00CB15C1" w:rsidTr="003F4399">
        <w:tc>
          <w:tcPr>
            <w:tcW w:w="1418" w:type="dxa"/>
            <w:vAlign w:val="center"/>
          </w:tcPr>
          <w:p w:rsidR="00DC2C82" w:rsidRPr="00E64AD7" w:rsidRDefault="00DC2C82" w:rsidP="003F4399">
            <w:pPr>
              <w:pStyle w:val="Nagwkitablic"/>
              <w:rPr>
                <w:rFonts w:ascii="Tahoma" w:hAnsi="Tahoma" w:cs="Tahoma"/>
                <w:b w:val="0"/>
              </w:rPr>
            </w:pPr>
            <w:r w:rsidRPr="00E64AD7">
              <w:rPr>
                <w:rFonts w:ascii="Tahoma" w:hAnsi="Tahoma" w:cs="Tahoma"/>
                <w:b w:val="0"/>
              </w:rPr>
              <w:lastRenderedPageBreak/>
              <w:t>P_U02</w:t>
            </w:r>
          </w:p>
        </w:tc>
        <w:tc>
          <w:tcPr>
            <w:tcW w:w="2126" w:type="dxa"/>
            <w:vAlign w:val="center"/>
          </w:tcPr>
          <w:p w:rsidR="00DC2C82" w:rsidRPr="00CB15C1" w:rsidRDefault="00DC2C82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CB15C1">
              <w:rPr>
                <w:rFonts w:ascii="Tahoma" w:hAnsi="Tahoma" w:cs="Tahoma"/>
                <w:sz w:val="18"/>
                <w:szCs w:val="18"/>
              </w:rPr>
              <w:t xml:space="preserve">Student nie potrafi </w:t>
            </w:r>
            <w:r w:rsidRPr="00CB15C1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prowadzić poradnictwa w zakresie samoopieki pacjentów w różnym wieku i stanie zdrowia dotyczącego wad rozwojowych, chorób i uzależnień.</w:t>
            </w:r>
          </w:p>
        </w:tc>
        <w:tc>
          <w:tcPr>
            <w:tcW w:w="2127" w:type="dxa"/>
            <w:vAlign w:val="center"/>
          </w:tcPr>
          <w:p w:rsidR="00DC2C82" w:rsidRPr="00CB15C1" w:rsidRDefault="00DC2C82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CB15C1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CB15C1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potrafi prowadzić poradnictwo w zakresie samoopieki pacjentów w różnym wieku i stanie zdrowia dotyczące wad rozwojowych, chorób i uzależnień, popełniając błędy na każdym etapie ich realizacji, jednak nie są to błędy krytyczne.</w:t>
            </w:r>
          </w:p>
        </w:tc>
        <w:tc>
          <w:tcPr>
            <w:tcW w:w="2126" w:type="dxa"/>
            <w:vAlign w:val="center"/>
          </w:tcPr>
          <w:p w:rsidR="00DC2C82" w:rsidRPr="00CB15C1" w:rsidRDefault="00DC2C82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CB15C1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CB15C1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potrafi prowadzić poradnictwo w zakresie samoopieki pacjentów w różnym wieku i stanie zdrowia dotyczące wad rozwojowych, chorób i uzależnień, popełniając błędy na niektórych etapach ich realizacji, jednak nie są to błędy krytyczne.</w:t>
            </w:r>
          </w:p>
        </w:tc>
        <w:tc>
          <w:tcPr>
            <w:tcW w:w="1984" w:type="dxa"/>
            <w:vAlign w:val="center"/>
          </w:tcPr>
          <w:p w:rsidR="00DC2C82" w:rsidRPr="00CB15C1" w:rsidRDefault="00DC2C82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CB15C1">
              <w:rPr>
                <w:rFonts w:ascii="Tahoma" w:hAnsi="Tahoma" w:cs="Tahoma"/>
                <w:sz w:val="18"/>
                <w:szCs w:val="18"/>
              </w:rPr>
              <w:t>Student</w:t>
            </w:r>
            <w:r w:rsidRPr="00CB15C1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potrafi w sposób niemal bezbłędny i samodzielny prowadzić poradnictwo w zakresie samoopieki pacjentów w różnym wieku i stanie zdrowia dotyczące wad rozwojowych, chorób i uzależnień.</w:t>
            </w:r>
          </w:p>
        </w:tc>
      </w:tr>
      <w:tr w:rsidR="00DC2C82" w:rsidRPr="00CB15C1" w:rsidTr="003F4399">
        <w:tc>
          <w:tcPr>
            <w:tcW w:w="1418" w:type="dxa"/>
            <w:vAlign w:val="center"/>
          </w:tcPr>
          <w:p w:rsidR="00DC2C82" w:rsidRPr="00E64AD7" w:rsidRDefault="00DC2C82" w:rsidP="003F439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64AD7">
              <w:rPr>
                <w:rFonts w:ascii="Tahoma" w:hAnsi="Tahoma" w:cs="Tahoma"/>
              </w:rPr>
              <w:t>P_U03</w:t>
            </w:r>
          </w:p>
        </w:tc>
        <w:tc>
          <w:tcPr>
            <w:tcW w:w="2126" w:type="dxa"/>
            <w:vAlign w:val="center"/>
          </w:tcPr>
          <w:p w:rsidR="00DC2C82" w:rsidRPr="00CB15C1" w:rsidRDefault="00DC2C82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CB15C1">
              <w:rPr>
                <w:rFonts w:ascii="Tahoma" w:hAnsi="Tahoma" w:cs="Tahoma"/>
                <w:sz w:val="18"/>
                <w:szCs w:val="18"/>
              </w:rPr>
              <w:t>Student nie potrafi</w:t>
            </w:r>
            <w:r w:rsidRPr="00CB15C1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prowadzić profilaktyki powikłań występujących w przebiegu chorób.</w:t>
            </w:r>
          </w:p>
        </w:tc>
        <w:tc>
          <w:tcPr>
            <w:tcW w:w="2127" w:type="dxa"/>
            <w:vAlign w:val="center"/>
          </w:tcPr>
          <w:p w:rsidR="00DC2C82" w:rsidRPr="00CB15C1" w:rsidRDefault="00DC2C82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CB15C1">
              <w:rPr>
                <w:rFonts w:ascii="Tahoma" w:hAnsi="Tahoma" w:cs="Tahoma"/>
                <w:sz w:val="18"/>
                <w:szCs w:val="18"/>
              </w:rPr>
              <w:t>Student</w:t>
            </w:r>
            <w:r w:rsidRPr="00CB15C1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potrafi prowadzić profilaktykę powikłań występujących w przebiegu chorób, popełniając błędy na każdym etapie jej realizacji, jednak nie są to błędy krytyczne.</w:t>
            </w:r>
          </w:p>
        </w:tc>
        <w:tc>
          <w:tcPr>
            <w:tcW w:w="2126" w:type="dxa"/>
            <w:vAlign w:val="center"/>
          </w:tcPr>
          <w:p w:rsidR="00DC2C82" w:rsidRPr="00CB15C1" w:rsidRDefault="00DC2C82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CB15C1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potrafi prowadzić profilaktykę powikłań występujących w przebiegu chorób, popełniając błędy na niektórych etapach jej realizacji, jednak nie są to błędy krytyczne.</w:t>
            </w:r>
          </w:p>
        </w:tc>
        <w:tc>
          <w:tcPr>
            <w:tcW w:w="1984" w:type="dxa"/>
            <w:vAlign w:val="center"/>
          </w:tcPr>
          <w:p w:rsidR="00DC2C82" w:rsidRPr="00CB15C1" w:rsidRDefault="00DC2C82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CB15C1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potrafi w sposób niemal bezbłędny i samodzielny prowadzić profilaktykę powikłań występujących w przebiegu chorób.</w:t>
            </w:r>
          </w:p>
        </w:tc>
      </w:tr>
      <w:tr w:rsidR="00DC2C82" w:rsidRPr="00CB15C1" w:rsidTr="003F4399">
        <w:tc>
          <w:tcPr>
            <w:tcW w:w="1418" w:type="dxa"/>
            <w:vAlign w:val="center"/>
          </w:tcPr>
          <w:p w:rsidR="00DC2C82" w:rsidRPr="00E64AD7" w:rsidRDefault="00DC2C82" w:rsidP="003F439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64AD7">
              <w:rPr>
                <w:rFonts w:ascii="Tahoma" w:hAnsi="Tahoma" w:cs="Tahoma"/>
              </w:rPr>
              <w:t>P_U04</w:t>
            </w:r>
          </w:p>
        </w:tc>
        <w:tc>
          <w:tcPr>
            <w:tcW w:w="2126" w:type="dxa"/>
            <w:vAlign w:val="center"/>
          </w:tcPr>
          <w:p w:rsidR="00DC2C82" w:rsidRPr="00CB15C1" w:rsidRDefault="00DC2C82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CB15C1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nie potrafi organizować izolacji pacjentów z chorobą zakaźną w miejscach publicznych i w warunkach domowych.</w:t>
            </w:r>
          </w:p>
        </w:tc>
        <w:tc>
          <w:tcPr>
            <w:tcW w:w="2127" w:type="dxa"/>
            <w:vAlign w:val="center"/>
          </w:tcPr>
          <w:p w:rsidR="00DC2C82" w:rsidRPr="00CB15C1" w:rsidRDefault="00DC2C82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CB15C1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potrafi organizować izolację pacjentów z chorobą zakaźną w miejscach publicznych i w warunkach domowych; lecz wymaga ścisłego nadzoru prowadzącego/opiekuna.</w:t>
            </w:r>
          </w:p>
        </w:tc>
        <w:tc>
          <w:tcPr>
            <w:tcW w:w="2126" w:type="dxa"/>
            <w:vAlign w:val="center"/>
          </w:tcPr>
          <w:p w:rsidR="00DC2C82" w:rsidRPr="00CB15C1" w:rsidRDefault="00DC2C82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CB15C1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potrafi organizować izolację pacjentów z chorobą zakaźną w miejscach publicznych i w warunkach domowych; wymaga niewielkiej pomocy ze strony prowadzącego/opiekuna.</w:t>
            </w:r>
          </w:p>
        </w:tc>
        <w:tc>
          <w:tcPr>
            <w:tcW w:w="1984" w:type="dxa"/>
            <w:vAlign w:val="center"/>
          </w:tcPr>
          <w:p w:rsidR="00DC2C82" w:rsidRPr="00CB15C1" w:rsidRDefault="00DC2C82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CB15C1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potrafi samodzielnie i poprawnie organizować izolację pacjentów z chorobą zakaźną w miejscach publicznych i w warunkach domowych.</w:t>
            </w:r>
          </w:p>
        </w:tc>
      </w:tr>
      <w:tr w:rsidR="00DC2C82" w:rsidRPr="00CB15C1" w:rsidTr="003F4399">
        <w:tc>
          <w:tcPr>
            <w:tcW w:w="1418" w:type="dxa"/>
            <w:vAlign w:val="center"/>
          </w:tcPr>
          <w:p w:rsidR="00DC2C82" w:rsidRPr="00E64AD7" w:rsidRDefault="00DC2C82" w:rsidP="003F439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64AD7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5</w:t>
            </w:r>
          </w:p>
        </w:tc>
        <w:tc>
          <w:tcPr>
            <w:tcW w:w="2126" w:type="dxa"/>
            <w:vAlign w:val="center"/>
          </w:tcPr>
          <w:p w:rsidR="00DC2C82" w:rsidRPr="00CB15C1" w:rsidRDefault="00DC2C82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CB15C1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nie potrafi rozpoznawać powikłań po specjalistycznych badaniach diagnostycznych i zabiegach operacyjnych.</w:t>
            </w:r>
          </w:p>
        </w:tc>
        <w:tc>
          <w:tcPr>
            <w:tcW w:w="2127" w:type="dxa"/>
            <w:vAlign w:val="center"/>
          </w:tcPr>
          <w:p w:rsidR="00DC2C82" w:rsidRPr="00CB15C1" w:rsidRDefault="00DC2C82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CB15C1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potrafi rozpoznawać powikłania po specjalistycznych badaniach diagnostycznych i zabiegach operacyjnych; popełnia  liczne błędy w ocenie, lecz nie są to błędy krytyczne.</w:t>
            </w:r>
          </w:p>
        </w:tc>
        <w:tc>
          <w:tcPr>
            <w:tcW w:w="2126" w:type="dxa"/>
            <w:vAlign w:val="center"/>
          </w:tcPr>
          <w:p w:rsidR="00DC2C82" w:rsidRPr="00CB15C1" w:rsidRDefault="00DC2C82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CB15C1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potrafi rozpoznawać powikłania po specjalistycznych badaniach diagnostycznych i zabiegach operacyjnych; popełnia niewielkie błędy.</w:t>
            </w:r>
          </w:p>
        </w:tc>
        <w:tc>
          <w:tcPr>
            <w:tcW w:w="1984" w:type="dxa"/>
            <w:vAlign w:val="center"/>
          </w:tcPr>
          <w:p w:rsidR="00DC2C82" w:rsidRPr="00CB15C1" w:rsidRDefault="00DC2C82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CB15C1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Student potrafi samodzielnie i niemal bezbłędnie rozpoznawać powikłania po specjalistycznych badaniach diagnostycznych i zabiegach operacyjnych.</w:t>
            </w:r>
          </w:p>
        </w:tc>
      </w:tr>
      <w:tr w:rsidR="00DC2C82" w:rsidRPr="00CB15C1" w:rsidTr="003F4399">
        <w:tc>
          <w:tcPr>
            <w:tcW w:w="1418" w:type="dxa"/>
            <w:vAlign w:val="center"/>
          </w:tcPr>
          <w:p w:rsidR="00DC2C82" w:rsidRPr="00E64AD7" w:rsidRDefault="00DC2C82" w:rsidP="003F439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P_U06</w:t>
            </w:r>
          </w:p>
        </w:tc>
        <w:tc>
          <w:tcPr>
            <w:tcW w:w="2126" w:type="dxa"/>
            <w:vAlign w:val="center"/>
          </w:tcPr>
          <w:p w:rsidR="00DC2C82" w:rsidRPr="00CB15C1" w:rsidRDefault="00DC2C82" w:rsidP="003F4399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B15C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potrafi doraźnie podawać pacjentowi tlenu i monitorować jego stanu podczas tlenoterapii.</w:t>
            </w:r>
          </w:p>
        </w:tc>
        <w:tc>
          <w:tcPr>
            <w:tcW w:w="2127" w:type="dxa"/>
            <w:vAlign w:val="center"/>
          </w:tcPr>
          <w:p w:rsidR="00DC2C82" w:rsidRPr="00CB15C1" w:rsidRDefault="00DC2C82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CB15C1">
              <w:rPr>
                <w:rFonts w:ascii="Tahoma" w:hAnsi="Tahoma" w:cs="Tahoma"/>
                <w:sz w:val="18"/>
                <w:szCs w:val="18"/>
              </w:rPr>
              <w:t>Student potrafi doraźnie podawać pacjentowi tlen i monitorować jego stan podczas tlenoterapii,</w:t>
            </w:r>
            <w:r w:rsidRPr="00CB15C1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lecz wymaga ścisłego nadzoru prowadzącego/opiekuna.</w:t>
            </w:r>
          </w:p>
        </w:tc>
        <w:tc>
          <w:tcPr>
            <w:tcW w:w="2126" w:type="dxa"/>
            <w:vAlign w:val="center"/>
          </w:tcPr>
          <w:p w:rsidR="00DC2C82" w:rsidRPr="00CB15C1" w:rsidRDefault="00DC2C82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CB15C1">
              <w:rPr>
                <w:rFonts w:ascii="Tahoma" w:hAnsi="Tahoma" w:cs="Tahoma"/>
                <w:sz w:val="18"/>
                <w:szCs w:val="18"/>
              </w:rPr>
              <w:t xml:space="preserve">Student potrafi doraźnie podawać pacjentowi tlen i monitorować jego stan podczas tlenoterapii, </w:t>
            </w:r>
            <w:r w:rsidRPr="00CB15C1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wymaga niewielkiej pomocy ze strony prowadzącego/opiekuna.</w:t>
            </w:r>
          </w:p>
        </w:tc>
        <w:tc>
          <w:tcPr>
            <w:tcW w:w="1984" w:type="dxa"/>
            <w:vAlign w:val="center"/>
          </w:tcPr>
          <w:p w:rsidR="00DC2C82" w:rsidRPr="00CB15C1" w:rsidRDefault="00DC2C82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CB15C1">
              <w:rPr>
                <w:rFonts w:ascii="Tahoma" w:hAnsi="Tahoma" w:cs="Tahoma"/>
                <w:sz w:val="18"/>
                <w:szCs w:val="18"/>
              </w:rPr>
              <w:t>Student potrafi</w:t>
            </w:r>
            <w:r w:rsidRPr="00CB15C1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samodzielnie i poprawnie </w:t>
            </w:r>
            <w:r w:rsidRPr="00CB15C1">
              <w:rPr>
                <w:rFonts w:ascii="Tahoma" w:hAnsi="Tahoma" w:cs="Tahoma"/>
                <w:sz w:val="18"/>
                <w:szCs w:val="18"/>
              </w:rPr>
              <w:t>doraźnie podawać pacjentowi tlen i monitorować jego stan podczas tlenoterapii.</w:t>
            </w:r>
          </w:p>
        </w:tc>
      </w:tr>
      <w:tr w:rsidR="00DC2C82" w:rsidRPr="00CB15C1" w:rsidTr="003F4399">
        <w:tc>
          <w:tcPr>
            <w:tcW w:w="1418" w:type="dxa"/>
            <w:vAlign w:val="center"/>
          </w:tcPr>
          <w:p w:rsidR="00DC2C82" w:rsidRPr="00E64AD7" w:rsidRDefault="00DC2C82" w:rsidP="003F439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P_U07</w:t>
            </w:r>
          </w:p>
        </w:tc>
        <w:tc>
          <w:tcPr>
            <w:tcW w:w="2126" w:type="dxa"/>
            <w:vAlign w:val="center"/>
          </w:tcPr>
          <w:p w:rsidR="00DC2C82" w:rsidRPr="00CB15C1" w:rsidRDefault="00DC2C82" w:rsidP="003F4399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B15C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potrafi wykonywać badania elektrokardiograficznego i rozpoznawać zaburzeń zagrażających życiu.</w:t>
            </w:r>
          </w:p>
        </w:tc>
        <w:tc>
          <w:tcPr>
            <w:tcW w:w="2127" w:type="dxa"/>
            <w:vAlign w:val="center"/>
          </w:tcPr>
          <w:p w:rsidR="00DC2C82" w:rsidRPr="00CB15C1" w:rsidRDefault="00DC2C82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CB15C1">
              <w:rPr>
                <w:rFonts w:ascii="Tahoma" w:hAnsi="Tahoma" w:cs="Tahoma"/>
                <w:sz w:val="18"/>
                <w:szCs w:val="18"/>
              </w:rPr>
              <w:t xml:space="preserve">Student potrafi wykonywać badanie elektrokardiograficzne i rozpoznawać zaburzenia zagrażające życiu, </w:t>
            </w:r>
            <w:r w:rsidRPr="00CB15C1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lecz wymaga ścisłego nadzoru prowadzącego/opiekuna.</w:t>
            </w:r>
          </w:p>
        </w:tc>
        <w:tc>
          <w:tcPr>
            <w:tcW w:w="2126" w:type="dxa"/>
            <w:vAlign w:val="center"/>
          </w:tcPr>
          <w:p w:rsidR="00DC2C82" w:rsidRPr="00CB15C1" w:rsidRDefault="00DC2C82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CB15C1">
              <w:rPr>
                <w:rFonts w:ascii="Tahoma" w:hAnsi="Tahoma" w:cs="Tahoma"/>
                <w:sz w:val="18"/>
                <w:szCs w:val="18"/>
              </w:rPr>
              <w:t>Student potrafi wykonywać badanie elektrokardiograficzne i rozpoznawać zaburzenia zagrażające życiu,</w:t>
            </w:r>
            <w:r w:rsidRPr="00CB15C1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wymaga niewielkiej pomocy ze strony prowadzącego/opiekuna.</w:t>
            </w:r>
          </w:p>
        </w:tc>
        <w:tc>
          <w:tcPr>
            <w:tcW w:w="1984" w:type="dxa"/>
            <w:vAlign w:val="center"/>
          </w:tcPr>
          <w:p w:rsidR="00DC2C82" w:rsidRPr="00CB15C1" w:rsidRDefault="00DC2C82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CB15C1">
              <w:rPr>
                <w:rFonts w:ascii="Tahoma" w:hAnsi="Tahoma" w:cs="Tahoma"/>
                <w:sz w:val="18"/>
                <w:szCs w:val="18"/>
              </w:rPr>
              <w:t>Student potrafi samodzielnie i poprawnie wykonywać badanie elektrokardiograficzne i rozpoznawać zaburzenia zagrażające życiu.</w:t>
            </w:r>
          </w:p>
        </w:tc>
      </w:tr>
      <w:tr w:rsidR="00DC2C82" w:rsidRPr="00CB15C1" w:rsidTr="003F4399">
        <w:tc>
          <w:tcPr>
            <w:tcW w:w="1418" w:type="dxa"/>
            <w:vAlign w:val="center"/>
          </w:tcPr>
          <w:p w:rsidR="00DC2C82" w:rsidRPr="00E64AD7" w:rsidRDefault="00DC2C82" w:rsidP="003F439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P_U08</w:t>
            </w:r>
          </w:p>
        </w:tc>
        <w:tc>
          <w:tcPr>
            <w:tcW w:w="2126" w:type="dxa"/>
            <w:vAlign w:val="center"/>
          </w:tcPr>
          <w:p w:rsidR="00DC2C82" w:rsidRPr="00CB15C1" w:rsidRDefault="00DC2C82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CB15C1">
              <w:rPr>
                <w:rFonts w:ascii="Tahoma" w:hAnsi="Tahoma" w:cs="Tahoma"/>
                <w:sz w:val="18"/>
                <w:szCs w:val="18"/>
              </w:rPr>
              <w:t>Student</w:t>
            </w:r>
            <w:r w:rsidRPr="00CB15C1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nie potrafi przygotować pacjenta fizycznie i psychicznie do badań diagnostycznych.</w:t>
            </w:r>
          </w:p>
        </w:tc>
        <w:tc>
          <w:tcPr>
            <w:tcW w:w="2127" w:type="dxa"/>
            <w:vAlign w:val="center"/>
          </w:tcPr>
          <w:p w:rsidR="00DC2C82" w:rsidRPr="00CB15C1" w:rsidRDefault="00DC2C82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CB15C1">
              <w:rPr>
                <w:rFonts w:ascii="Tahoma" w:hAnsi="Tahoma" w:cs="Tahoma"/>
                <w:sz w:val="18"/>
                <w:szCs w:val="18"/>
              </w:rPr>
              <w:t>Student</w:t>
            </w:r>
            <w:r w:rsidRPr="00CB15C1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potrafi przygotować pacjenta fizycznie i psychicznie do badań diagnostycznych; popełnia błędy, jednak nie są to błędy krytyczne.</w:t>
            </w:r>
          </w:p>
        </w:tc>
        <w:tc>
          <w:tcPr>
            <w:tcW w:w="2126" w:type="dxa"/>
            <w:vAlign w:val="center"/>
          </w:tcPr>
          <w:p w:rsidR="00DC2C82" w:rsidRPr="00CB15C1" w:rsidRDefault="00DC2C82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CB15C1">
              <w:rPr>
                <w:rFonts w:ascii="Tahoma" w:hAnsi="Tahoma" w:cs="Tahoma"/>
                <w:sz w:val="18"/>
                <w:szCs w:val="18"/>
              </w:rPr>
              <w:t>Student</w:t>
            </w:r>
            <w:r w:rsidRPr="00CB15C1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potrafi przygotować pacjenta fizycznie i psychicznie do badań diagnostycznych; popełnia niewielkie błędy.</w:t>
            </w:r>
          </w:p>
        </w:tc>
        <w:tc>
          <w:tcPr>
            <w:tcW w:w="1984" w:type="dxa"/>
            <w:vAlign w:val="center"/>
          </w:tcPr>
          <w:p w:rsidR="00DC2C82" w:rsidRPr="00CB15C1" w:rsidRDefault="00DC2C82" w:rsidP="003F4399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CB15C1">
              <w:rPr>
                <w:rFonts w:ascii="Tahoma" w:hAnsi="Tahoma" w:cs="Tahoma"/>
                <w:sz w:val="18"/>
                <w:szCs w:val="18"/>
              </w:rPr>
              <w:t>Student</w:t>
            </w:r>
            <w:r w:rsidRPr="00CB15C1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potrafi w sposób niemal bezbłędny i samodzielny przygotować pacjenta fizycznie i psychicznie do badań diagnostycz</w:t>
            </w:r>
            <w:r w:rsidRPr="00CB15C1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lastRenderedPageBreak/>
              <w:t>nych.</w:t>
            </w:r>
          </w:p>
        </w:tc>
      </w:tr>
      <w:tr w:rsidR="00DC2C82" w:rsidRPr="00CB15C1" w:rsidTr="003F4399">
        <w:tc>
          <w:tcPr>
            <w:tcW w:w="1418" w:type="dxa"/>
            <w:vAlign w:val="center"/>
          </w:tcPr>
          <w:p w:rsidR="00DC2C82" w:rsidRPr="00E64AD7" w:rsidRDefault="00DC2C82" w:rsidP="003F439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64AD7">
              <w:rPr>
                <w:rFonts w:ascii="Tahoma" w:hAnsi="Tahoma" w:cs="Tahoma"/>
              </w:rPr>
              <w:lastRenderedPageBreak/>
              <w:t>P_U09</w:t>
            </w:r>
          </w:p>
        </w:tc>
        <w:tc>
          <w:tcPr>
            <w:tcW w:w="2126" w:type="dxa"/>
            <w:vAlign w:val="center"/>
          </w:tcPr>
          <w:p w:rsidR="00DC2C82" w:rsidRPr="00CB15C1" w:rsidRDefault="00DC2C82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B15C1">
              <w:rPr>
                <w:rFonts w:ascii="Tahoma" w:hAnsi="Tahoma" w:cs="Tahoma"/>
                <w:sz w:val="18"/>
                <w:szCs w:val="18"/>
              </w:rPr>
              <w:t>Student</w:t>
            </w:r>
            <w:r w:rsidRPr="00CB15C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nie potrafi dokumentować sytuacji zdrowotnej pacjenta, dynamiki jej zmian i realizowanej opieki pielęgniarskiej, z uwzględnieniem narzędzi informatycznych do gromadzenia danych.</w:t>
            </w:r>
          </w:p>
        </w:tc>
        <w:tc>
          <w:tcPr>
            <w:tcW w:w="2127" w:type="dxa"/>
            <w:vAlign w:val="center"/>
          </w:tcPr>
          <w:p w:rsidR="00DC2C82" w:rsidRPr="00CB15C1" w:rsidRDefault="00DC2C82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B15C1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CB15C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dokumentować sytuację zdrowotną pacjenta, dynamikę jej zmian i realizowaną opiekę pielęgniarską, z uwzględnieniem narzędzi informatycznych do gromadzenia danych, popełniając błędy na każdym etapie ich realizacji, jednak nie są to błędy krytyczne.</w:t>
            </w:r>
          </w:p>
        </w:tc>
        <w:tc>
          <w:tcPr>
            <w:tcW w:w="2126" w:type="dxa"/>
            <w:vAlign w:val="center"/>
          </w:tcPr>
          <w:p w:rsidR="00DC2C82" w:rsidRPr="00CB15C1" w:rsidRDefault="00DC2C82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B15C1">
              <w:rPr>
                <w:rFonts w:ascii="Tahoma" w:hAnsi="Tahoma" w:cs="Tahoma"/>
                <w:sz w:val="18"/>
                <w:szCs w:val="18"/>
              </w:rPr>
              <w:t>Student</w:t>
            </w:r>
            <w:r w:rsidRPr="00CB15C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potrafi dokumentować sytuację zdrowotną pacjenta, dynamikę jej zmian i realizowaną opiekę pielęgniarską, z uwzględnieniem narzędzi informatycznych do gromadzenia danych, popełniając błędy na niektórych etapach ich realizacji, jednak nie są to błędy krytyczne.</w:t>
            </w:r>
          </w:p>
        </w:tc>
        <w:tc>
          <w:tcPr>
            <w:tcW w:w="1984" w:type="dxa"/>
            <w:vAlign w:val="center"/>
          </w:tcPr>
          <w:p w:rsidR="00DC2C82" w:rsidRPr="00CB15C1" w:rsidRDefault="00DC2C82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B15C1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CB15C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w sposób bezbłędny i samodzielny dokumentować sytuację zdrowotną pacjenta, dynamikę jej zmian i realizowaną opiekę pielęgniarską, z uwzględnieniem narzędzi informatycznych do gromadzenia danych.</w:t>
            </w:r>
          </w:p>
        </w:tc>
      </w:tr>
      <w:tr w:rsidR="00DC2C82" w:rsidRPr="00CB15C1" w:rsidTr="003F4399">
        <w:tc>
          <w:tcPr>
            <w:tcW w:w="1418" w:type="dxa"/>
            <w:vAlign w:val="center"/>
          </w:tcPr>
          <w:p w:rsidR="00DC2C82" w:rsidRPr="00E64AD7" w:rsidRDefault="00DC2C82" w:rsidP="003F439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64AD7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2126" w:type="dxa"/>
            <w:vAlign w:val="center"/>
          </w:tcPr>
          <w:p w:rsidR="00DC2C82" w:rsidRPr="00CB15C1" w:rsidRDefault="00DC2C82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B15C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potrafi prowadzić u osób dorosłych i dzieci żywienia dojelitowego (przez zgłębnik i przetokę odżywczą) oraz żywienia pozajelitowego.</w:t>
            </w:r>
          </w:p>
        </w:tc>
        <w:tc>
          <w:tcPr>
            <w:tcW w:w="2127" w:type="dxa"/>
            <w:vAlign w:val="center"/>
          </w:tcPr>
          <w:p w:rsidR="00DC2C82" w:rsidRPr="00CB15C1" w:rsidRDefault="00DC2C82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B15C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potrafi prowadzić u osób dorosłych i dzieci żywienie dojelitowe (przez zgłębnik i przetokę odżywczą) oraz żywienie pozajelitowe, lecz wymaga znacznej pomocy prowadzącego/opiekuna na każdym etapie realizacji żywienia.</w:t>
            </w:r>
          </w:p>
        </w:tc>
        <w:tc>
          <w:tcPr>
            <w:tcW w:w="2126" w:type="dxa"/>
            <w:vAlign w:val="center"/>
          </w:tcPr>
          <w:p w:rsidR="00DC2C82" w:rsidRPr="00CB15C1" w:rsidRDefault="00DC2C82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B15C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potrafi prowadzić u osób dorosłych i dzieci żywienie dojelitowe (przez zgłębnik i przetokę odżywczą) oraz żywienie pozajelitowe; wymaga niewielkiej pomocy ze strony prowadzącego/opiekuna na niektórych etapach realizacji żywienia.</w:t>
            </w:r>
          </w:p>
        </w:tc>
        <w:tc>
          <w:tcPr>
            <w:tcW w:w="1984" w:type="dxa"/>
            <w:vAlign w:val="center"/>
          </w:tcPr>
          <w:p w:rsidR="00DC2C82" w:rsidRPr="00CB15C1" w:rsidRDefault="00DC2C82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B15C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potrafi w sposób bezbłędny i samodzielny prowadzić u osób dorosłych i dzieci żywienie dojelitowe (przez zgłębnik i przetokę odżywczą) oraz żywienie pozajelitowe.</w:t>
            </w:r>
          </w:p>
        </w:tc>
      </w:tr>
      <w:tr w:rsidR="00DC2C82" w:rsidRPr="00CB15C1" w:rsidTr="003F4399">
        <w:tc>
          <w:tcPr>
            <w:tcW w:w="1418" w:type="dxa"/>
            <w:vAlign w:val="center"/>
          </w:tcPr>
          <w:p w:rsidR="00DC2C82" w:rsidRPr="00E64AD7" w:rsidRDefault="00DC2C82" w:rsidP="003F439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P_U11</w:t>
            </w:r>
          </w:p>
        </w:tc>
        <w:tc>
          <w:tcPr>
            <w:tcW w:w="2126" w:type="dxa"/>
            <w:vAlign w:val="center"/>
          </w:tcPr>
          <w:p w:rsidR="00DC2C82" w:rsidRPr="00CB15C1" w:rsidRDefault="00DC2C82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B15C1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CB15C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nie potrafi rozpoznawać powikłań leczenia farmakologicznego, dietetycznego, rehabilitacyjnego i leczniczo-pielęgnacyjnego.</w:t>
            </w:r>
          </w:p>
        </w:tc>
        <w:tc>
          <w:tcPr>
            <w:tcW w:w="2127" w:type="dxa"/>
            <w:vAlign w:val="center"/>
          </w:tcPr>
          <w:p w:rsidR="00DC2C82" w:rsidRPr="00CB15C1" w:rsidRDefault="00DC2C82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B15C1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CB15C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rozpoznawać powikłania leczenia farmakologicznego, dietetycznego, rehabilitacyjnego i leczniczo-pielęgnacyjnego; popełnia liczne błędy, lecz nie są to błędy krytyczne.</w:t>
            </w:r>
          </w:p>
        </w:tc>
        <w:tc>
          <w:tcPr>
            <w:tcW w:w="2126" w:type="dxa"/>
            <w:vAlign w:val="center"/>
          </w:tcPr>
          <w:p w:rsidR="00DC2C82" w:rsidRPr="00CB15C1" w:rsidRDefault="00DC2C82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B15C1">
              <w:rPr>
                <w:rFonts w:ascii="Tahoma" w:hAnsi="Tahoma" w:cs="Tahoma"/>
                <w:sz w:val="18"/>
                <w:szCs w:val="18"/>
              </w:rPr>
              <w:t>Student</w:t>
            </w:r>
            <w:r w:rsidRPr="00CB15C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potrafi rozpoznawać powikłania leczenia farmakologicznego, dietetycznego, rehabilitacyjnego i leczniczo-pielęgnacyjnego; popełnia niewielkie błędy.</w:t>
            </w:r>
          </w:p>
        </w:tc>
        <w:tc>
          <w:tcPr>
            <w:tcW w:w="1984" w:type="dxa"/>
            <w:vAlign w:val="center"/>
          </w:tcPr>
          <w:p w:rsidR="00DC2C82" w:rsidRPr="00CB15C1" w:rsidRDefault="00DC2C82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B15C1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CB15C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samodzielnie i niemal bezbłędnie rozpoznawać powikłania leczenia farmakologicznego, dietetycznego, rehabilitacyjnego i leczniczo-pielęgnacyjnego.</w:t>
            </w:r>
          </w:p>
        </w:tc>
      </w:tr>
      <w:tr w:rsidR="00DC2C82" w:rsidRPr="00CB15C1" w:rsidTr="003F4399">
        <w:tc>
          <w:tcPr>
            <w:tcW w:w="1418" w:type="dxa"/>
            <w:vAlign w:val="center"/>
          </w:tcPr>
          <w:p w:rsidR="00DC2C82" w:rsidRPr="00E64AD7" w:rsidRDefault="00DC2C82" w:rsidP="003F439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64AD7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U12</w:t>
            </w:r>
          </w:p>
        </w:tc>
        <w:tc>
          <w:tcPr>
            <w:tcW w:w="2126" w:type="dxa"/>
            <w:vAlign w:val="center"/>
          </w:tcPr>
          <w:p w:rsidR="00DC2C82" w:rsidRPr="00CB15C1" w:rsidRDefault="00DC2C82" w:rsidP="003F439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B15C1">
              <w:rPr>
                <w:rFonts w:ascii="Tahoma" w:hAnsi="Tahoma" w:cs="Tahoma"/>
                <w:b w:val="0"/>
                <w:sz w:val="18"/>
                <w:szCs w:val="18"/>
              </w:rPr>
              <w:t>Student nie potrafi pielęgnować pacjenta z przetoką jelitową oraz rurką intubacyjną i tracheotomijną.</w:t>
            </w:r>
          </w:p>
        </w:tc>
        <w:tc>
          <w:tcPr>
            <w:tcW w:w="2127" w:type="dxa"/>
            <w:vAlign w:val="center"/>
          </w:tcPr>
          <w:p w:rsidR="00DC2C82" w:rsidRPr="00CB15C1" w:rsidRDefault="00DC2C82" w:rsidP="003F439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B15C1">
              <w:rPr>
                <w:rFonts w:ascii="Tahoma" w:hAnsi="Tahoma" w:cs="Tahoma"/>
                <w:b w:val="0"/>
                <w:sz w:val="18"/>
                <w:szCs w:val="18"/>
              </w:rPr>
              <w:t>Student potrafi pielęgnować pacjenta z przetoką jelitową oraz rurką intubacyjną i tracheotomijną; podczas wykonywania czynności zawodowych, wymaga znacznej pomocy prowadzącego/ opiekuna.</w:t>
            </w:r>
          </w:p>
        </w:tc>
        <w:tc>
          <w:tcPr>
            <w:tcW w:w="2126" w:type="dxa"/>
            <w:vAlign w:val="center"/>
          </w:tcPr>
          <w:p w:rsidR="00DC2C82" w:rsidRPr="00CB15C1" w:rsidRDefault="00DC2C82" w:rsidP="003F439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B15C1">
              <w:rPr>
                <w:rFonts w:ascii="Tahoma" w:hAnsi="Tahoma" w:cs="Tahoma"/>
                <w:b w:val="0"/>
                <w:sz w:val="18"/>
                <w:szCs w:val="18"/>
              </w:rPr>
              <w:t>Student potrafi pielęgnować pacjenta z przetoką jelitową oraz rurką intubacyjną i tracheotomijną; podczas wykonywania czynności zawodowych, wymaga niewielkiej pomocy prowadzącego/ opiekuna.</w:t>
            </w:r>
          </w:p>
        </w:tc>
        <w:tc>
          <w:tcPr>
            <w:tcW w:w="1984" w:type="dxa"/>
            <w:vAlign w:val="center"/>
          </w:tcPr>
          <w:p w:rsidR="00DC2C82" w:rsidRPr="00CB15C1" w:rsidRDefault="00DC2C82" w:rsidP="003F4399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B15C1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>Student potrafi w sposób bezbłędny i niemal samodzielny</w:t>
            </w:r>
            <w:r w:rsidRPr="00CB15C1">
              <w:rPr>
                <w:rFonts w:ascii="Tahoma" w:hAnsi="Tahoma" w:cs="Tahoma"/>
                <w:b w:val="0"/>
                <w:sz w:val="18"/>
                <w:szCs w:val="18"/>
              </w:rPr>
              <w:t xml:space="preserve"> pielęgnować pacjenta z przetoką jelitową oraz rurką intubacyjną i tracheotomijną.</w:t>
            </w:r>
          </w:p>
        </w:tc>
      </w:tr>
      <w:tr w:rsidR="00DC2C82" w:rsidRPr="00CB15C1" w:rsidTr="003F4399">
        <w:tc>
          <w:tcPr>
            <w:tcW w:w="1418" w:type="dxa"/>
            <w:vAlign w:val="center"/>
          </w:tcPr>
          <w:p w:rsidR="00DC2C82" w:rsidRPr="00E64AD7" w:rsidRDefault="00DC2C82" w:rsidP="003F439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P_U13</w:t>
            </w:r>
          </w:p>
        </w:tc>
        <w:tc>
          <w:tcPr>
            <w:tcW w:w="2126" w:type="dxa"/>
            <w:vAlign w:val="center"/>
          </w:tcPr>
          <w:p w:rsidR="00DC2C82" w:rsidRPr="00CB15C1" w:rsidRDefault="00DC2C82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B15C1">
              <w:rPr>
                <w:rFonts w:ascii="Tahoma" w:hAnsi="Tahoma" w:cs="Tahoma"/>
                <w:sz w:val="18"/>
                <w:szCs w:val="18"/>
              </w:rPr>
              <w:t>Student nie potrafi prowadzić rozmowy terapeutycznej.</w:t>
            </w:r>
          </w:p>
        </w:tc>
        <w:tc>
          <w:tcPr>
            <w:tcW w:w="2127" w:type="dxa"/>
            <w:vAlign w:val="center"/>
          </w:tcPr>
          <w:p w:rsidR="00DC2C82" w:rsidRPr="00CB15C1" w:rsidRDefault="00DC2C82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B15C1">
              <w:rPr>
                <w:rFonts w:ascii="Tahoma" w:hAnsi="Tahoma" w:cs="Tahoma"/>
                <w:sz w:val="18"/>
                <w:szCs w:val="18"/>
              </w:rPr>
              <w:t>Student potrafi prowadzić rozmowę terapeutyczną; popełniając błędy na każdym etapie jej przebiegu, jednak nie są to błędy krytyczne.</w:t>
            </w:r>
          </w:p>
        </w:tc>
        <w:tc>
          <w:tcPr>
            <w:tcW w:w="2126" w:type="dxa"/>
            <w:vAlign w:val="center"/>
          </w:tcPr>
          <w:p w:rsidR="00DC2C82" w:rsidRPr="00CB15C1" w:rsidRDefault="00DC2C82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B15C1">
              <w:rPr>
                <w:rFonts w:ascii="Tahoma" w:hAnsi="Tahoma" w:cs="Tahoma"/>
                <w:sz w:val="18"/>
                <w:szCs w:val="18"/>
              </w:rPr>
              <w:t>Student potrafi prowadzić rozmowę terapeutyczną; popełniając błędy na niektórych etapach jej przebiegu.</w:t>
            </w:r>
          </w:p>
        </w:tc>
        <w:tc>
          <w:tcPr>
            <w:tcW w:w="1984" w:type="dxa"/>
            <w:vAlign w:val="center"/>
          </w:tcPr>
          <w:p w:rsidR="00DC2C82" w:rsidRPr="00CB15C1" w:rsidRDefault="00DC2C82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B15C1">
              <w:rPr>
                <w:rFonts w:ascii="Tahoma" w:hAnsi="Tahoma" w:cs="Tahoma"/>
                <w:sz w:val="18"/>
                <w:szCs w:val="18"/>
              </w:rPr>
              <w:t>Student potrafi poprawnie i samodzielnie prowadzić rozmowę terapeutyczną.</w:t>
            </w:r>
          </w:p>
        </w:tc>
      </w:tr>
      <w:tr w:rsidR="00DC2C82" w:rsidRPr="00CB15C1" w:rsidTr="003F4399">
        <w:tc>
          <w:tcPr>
            <w:tcW w:w="1418" w:type="dxa"/>
            <w:vAlign w:val="center"/>
          </w:tcPr>
          <w:p w:rsidR="00DC2C82" w:rsidRPr="00E64AD7" w:rsidRDefault="00DC2C82" w:rsidP="003F439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P_U14</w:t>
            </w:r>
          </w:p>
        </w:tc>
        <w:tc>
          <w:tcPr>
            <w:tcW w:w="2126" w:type="dxa"/>
            <w:vAlign w:val="center"/>
          </w:tcPr>
          <w:p w:rsidR="00DC2C82" w:rsidRPr="00CB15C1" w:rsidRDefault="00DC2C82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B15C1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CB15C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nie potrafi przekazywać informacji członkom zespołu terapeutycznego o stanie zdrowia pacjenta.</w:t>
            </w:r>
          </w:p>
        </w:tc>
        <w:tc>
          <w:tcPr>
            <w:tcW w:w="2127" w:type="dxa"/>
            <w:vAlign w:val="center"/>
          </w:tcPr>
          <w:p w:rsidR="00DC2C82" w:rsidRPr="00CB15C1" w:rsidRDefault="00DC2C82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B15C1">
              <w:rPr>
                <w:rFonts w:ascii="Tahoma" w:hAnsi="Tahoma" w:cs="Tahoma"/>
                <w:sz w:val="18"/>
                <w:szCs w:val="18"/>
              </w:rPr>
              <w:t>Student</w:t>
            </w:r>
            <w:r w:rsidRPr="00CB15C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potrafi przekazywać informacje członkom zespołu terapeutycznego o stanie zdrowia pacjenta, jednak podaje niepełne informacje, popełnia błędy, jednak nie są to błędy krytyczne.</w:t>
            </w:r>
          </w:p>
        </w:tc>
        <w:tc>
          <w:tcPr>
            <w:tcW w:w="2126" w:type="dxa"/>
            <w:vAlign w:val="center"/>
          </w:tcPr>
          <w:p w:rsidR="00DC2C82" w:rsidRPr="00CB15C1" w:rsidRDefault="00DC2C82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B15C1">
              <w:rPr>
                <w:rFonts w:ascii="Tahoma" w:hAnsi="Tahoma" w:cs="Tahoma"/>
                <w:sz w:val="18"/>
                <w:szCs w:val="18"/>
              </w:rPr>
              <w:t>Student</w:t>
            </w:r>
            <w:r w:rsidRPr="00CB15C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potrafi przekazywać informacje członkom zespołu terapeutycznego o stanie zdrowia pacjenta, popełnia niewielkie błędy.</w:t>
            </w:r>
          </w:p>
        </w:tc>
        <w:tc>
          <w:tcPr>
            <w:tcW w:w="1984" w:type="dxa"/>
            <w:vAlign w:val="center"/>
          </w:tcPr>
          <w:p w:rsidR="00DC2C82" w:rsidRPr="00CB15C1" w:rsidRDefault="00DC2C82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B15C1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CB15C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niemal bezbłędnie przekazywać informacje członkom zespołu terapeutycznego o stanie zdrowia pacjenta, komunikuje wyczerpująco.</w:t>
            </w:r>
          </w:p>
        </w:tc>
      </w:tr>
      <w:tr w:rsidR="00DC2C82" w:rsidRPr="00CB15C1" w:rsidTr="003F4399">
        <w:tc>
          <w:tcPr>
            <w:tcW w:w="1418" w:type="dxa"/>
            <w:vAlign w:val="center"/>
          </w:tcPr>
          <w:p w:rsidR="00DC2C82" w:rsidRPr="00E64AD7" w:rsidRDefault="00DC2C82" w:rsidP="003F439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P_U15</w:t>
            </w:r>
          </w:p>
        </w:tc>
        <w:tc>
          <w:tcPr>
            <w:tcW w:w="2126" w:type="dxa"/>
            <w:vAlign w:val="center"/>
          </w:tcPr>
          <w:p w:rsidR="00DC2C82" w:rsidRPr="00CB15C1" w:rsidRDefault="00DC2C82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B15C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potrafi asystować lekarzowi w trakcie badań diagnostycznych.</w:t>
            </w:r>
          </w:p>
        </w:tc>
        <w:tc>
          <w:tcPr>
            <w:tcW w:w="2127" w:type="dxa"/>
            <w:vAlign w:val="center"/>
          </w:tcPr>
          <w:p w:rsidR="00DC2C82" w:rsidRPr="00CB15C1" w:rsidRDefault="00DC2C82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B15C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potrafi asystować lekarzowi w trakcie badań diagnostycznych, jednak wymaga ścisłej kontroli i pomocy ze strony opiekuna/prowadzącego.</w:t>
            </w:r>
          </w:p>
        </w:tc>
        <w:tc>
          <w:tcPr>
            <w:tcW w:w="2126" w:type="dxa"/>
            <w:vAlign w:val="center"/>
          </w:tcPr>
          <w:p w:rsidR="00DC2C82" w:rsidRPr="00CB15C1" w:rsidRDefault="00DC2C82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B15C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potrafi asystować lekarzowi w trakcie badań diagnostycznych, wymaga niewielkiej pomocy ze strony opiekuna/prowadzącego.</w:t>
            </w:r>
          </w:p>
        </w:tc>
        <w:tc>
          <w:tcPr>
            <w:tcW w:w="1984" w:type="dxa"/>
            <w:vAlign w:val="center"/>
          </w:tcPr>
          <w:p w:rsidR="00DC2C82" w:rsidRPr="00CB15C1" w:rsidRDefault="00DC2C82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B15C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potrafi samodzielnie i poprawnie asystować lekarzowi w trakcie badań diagnostycznych.</w:t>
            </w:r>
          </w:p>
        </w:tc>
      </w:tr>
      <w:tr w:rsidR="00DC2C82" w:rsidRPr="00CB15C1" w:rsidTr="003F4399">
        <w:tc>
          <w:tcPr>
            <w:tcW w:w="1418" w:type="dxa"/>
            <w:vAlign w:val="center"/>
          </w:tcPr>
          <w:p w:rsidR="00DC2C82" w:rsidRPr="00E64AD7" w:rsidRDefault="00DC2C82" w:rsidP="003F439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P_U16</w:t>
            </w:r>
          </w:p>
        </w:tc>
        <w:tc>
          <w:tcPr>
            <w:tcW w:w="2126" w:type="dxa"/>
            <w:vAlign w:val="center"/>
          </w:tcPr>
          <w:p w:rsidR="00DC2C82" w:rsidRPr="00CB15C1" w:rsidRDefault="00DC2C82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B15C1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CB15C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nie potrafi oceniać poziomu bólu, reak</w:t>
            </w:r>
            <w:r w:rsidRPr="00CB15C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>cji pacjenta na ból i jego nasilenia oraz nie potrafi stosować postępowania przeciwbólowego.</w:t>
            </w:r>
          </w:p>
        </w:tc>
        <w:tc>
          <w:tcPr>
            <w:tcW w:w="2127" w:type="dxa"/>
            <w:vAlign w:val="center"/>
          </w:tcPr>
          <w:p w:rsidR="00DC2C82" w:rsidRPr="00CB15C1" w:rsidRDefault="00DC2C82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B15C1">
              <w:rPr>
                <w:rFonts w:ascii="Tahoma" w:hAnsi="Tahoma" w:cs="Tahoma"/>
                <w:sz w:val="18"/>
                <w:szCs w:val="18"/>
              </w:rPr>
              <w:lastRenderedPageBreak/>
              <w:t>Student potrafi oceniać</w:t>
            </w:r>
            <w:r w:rsidRPr="00CB15C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poziom bólu, reakcję </w:t>
            </w:r>
            <w:r w:rsidRPr="00CB15C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>pacjenta na ból i jego nasilenie oraz stosuje postępowanie przeciwbólowe; wymaga ścisłego nadzorem prowadzącego/opiekuna na każdym z etapów realizacji procedur powyższych działań.</w:t>
            </w:r>
          </w:p>
        </w:tc>
        <w:tc>
          <w:tcPr>
            <w:tcW w:w="2126" w:type="dxa"/>
            <w:vAlign w:val="center"/>
          </w:tcPr>
          <w:p w:rsidR="00DC2C82" w:rsidRPr="00CB15C1" w:rsidRDefault="00DC2C82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B15C1">
              <w:rPr>
                <w:rFonts w:ascii="Tahoma" w:hAnsi="Tahoma" w:cs="Tahoma"/>
                <w:sz w:val="18"/>
                <w:szCs w:val="18"/>
              </w:rPr>
              <w:lastRenderedPageBreak/>
              <w:t>Student potrafi oceniać</w:t>
            </w:r>
            <w:r w:rsidRPr="00CB15C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poziom bólu, reakcję </w:t>
            </w:r>
            <w:r w:rsidRPr="00CB15C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>pacjenta na ból i jego nasilenie oraz stosuje postępowanie przeciwbólowe, wymaga niewielkiej pomocy prowadzącego/opiekuna na pewnych etapach realizacji procedur powyższych działań.</w:t>
            </w:r>
          </w:p>
        </w:tc>
        <w:tc>
          <w:tcPr>
            <w:tcW w:w="1984" w:type="dxa"/>
            <w:vAlign w:val="center"/>
          </w:tcPr>
          <w:p w:rsidR="00DC2C82" w:rsidRPr="00CB15C1" w:rsidRDefault="00DC2C82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B15C1">
              <w:rPr>
                <w:rFonts w:ascii="Tahoma" w:hAnsi="Tahoma" w:cs="Tahoma"/>
                <w:sz w:val="18"/>
                <w:szCs w:val="18"/>
              </w:rPr>
              <w:lastRenderedPageBreak/>
              <w:t xml:space="preserve">Student </w:t>
            </w:r>
            <w:r w:rsidRPr="00CB15C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poprawnie i samodzielnie ocenia </w:t>
            </w:r>
            <w:r w:rsidRPr="00CB15C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>poziom bólu, reakcję pacjenta na ból i jego nasilenie oraz stosuje postępowanie przeciwbólowe.</w:t>
            </w:r>
          </w:p>
        </w:tc>
      </w:tr>
      <w:tr w:rsidR="00DC2C82" w:rsidRPr="00CB15C1" w:rsidTr="003F4399">
        <w:tc>
          <w:tcPr>
            <w:tcW w:w="1418" w:type="dxa"/>
            <w:vAlign w:val="center"/>
          </w:tcPr>
          <w:p w:rsidR="00DC2C82" w:rsidRPr="00E64AD7" w:rsidRDefault="00DC2C82" w:rsidP="003F439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P_U17</w:t>
            </w:r>
          </w:p>
        </w:tc>
        <w:tc>
          <w:tcPr>
            <w:tcW w:w="2126" w:type="dxa"/>
            <w:vAlign w:val="center"/>
          </w:tcPr>
          <w:p w:rsidR="00DC2C82" w:rsidRPr="00CB15C1" w:rsidRDefault="00DC2C82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B15C1">
              <w:rPr>
                <w:rFonts w:ascii="Tahoma" w:hAnsi="Tahoma" w:cs="Tahoma"/>
                <w:sz w:val="18"/>
                <w:szCs w:val="18"/>
              </w:rPr>
              <w:t>Student</w:t>
            </w:r>
            <w:r w:rsidRPr="00CB15C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nie potrafi przygotowywać i podawać pacjentom leków różnymi drogami, samodzielnie lub na zlecenie lekarza.</w:t>
            </w:r>
          </w:p>
        </w:tc>
        <w:tc>
          <w:tcPr>
            <w:tcW w:w="2127" w:type="dxa"/>
            <w:vAlign w:val="center"/>
          </w:tcPr>
          <w:p w:rsidR="00DC2C82" w:rsidRPr="00CB15C1" w:rsidRDefault="00DC2C82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B15C1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CB15C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przygotowywać i podawać pacjentom leki różnymi drogami, samodzielnie lub na zlecenie lekarza; wymaga ścisłej kontroli prowadzącego/ opiekuna na każdym z etapów realizacji procedur powyższych działań.</w:t>
            </w:r>
          </w:p>
        </w:tc>
        <w:tc>
          <w:tcPr>
            <w:tcW w:w="2126" w:type="dxa"/>
            <w:vAlign w:val="center"/>
          </w:tcPr>
          <w:p w:rsidR="00DC2C82" w:rsidRPr="00CB15C1" w:rsidRDefault="00DC2C82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B15C1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CB15C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przygotowywać i podawać pacjentom leki różnymi drogami, samodzielnie lub na zlecenie lekarza; wymaga niewielkiej kontroli prowadzącego/ opiekuna na pewnych etapach realizacji procedur powyższych działań.</w:t>
            </w:r>
          </w:p>
        </w:tc>
        <w:tc>
          <w:tcPr>
            <w:tcW w:w="1984" w:type="dxa"/>
            <w:vAlign w:val="center"/>
          </w:tcPr>
          <w:p w:rsidR="00DC2C82" w:rsidRPr="00CB15C1" w:rsidRDefault="00DC2C82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B15C1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CB15C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przygotować i podawać pacjentom leki różnymi drogami, samodzielnie lub na zlecenie lekarza; postępuje wzorcowo, nie popełnia błędów.</w:t>
            </w:r>
          </w:p>
        </w:tc>
      </w:tr>
      <w:tr w:rsidR="00DC2C82" w:rsidRPr="00CB15C1" w:rsidTr="003F4399">
        <w:tc>
          <w:tcPr>
            <w:tcW w:w="1418" w:type="dxa"/>
            <w:vAlign w:val="center"/>
          </w:tcPr>
          <w:p w:rsidR="00DC2C82" w:rsidRDefault="00DC2C82" w:rsidP="003F439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P_U18</w:t>
            </w:r>
          </w:p>
        </w:tc>
        <w:tc>
          <w:tcPr>
            <w:tcW w:w="2126" w:type="dxa"/>
            <w:vAlign w:val="center"/>
          </w:tcPr>
          <w:p w:rsidR="00DC2C82" w:rsidRPr="00CB15C1" w:rsidRDefault="00DC2C82" w:rsidP="003F4399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B15C1">
              <w:rPr>
                <w:rFonts w:ascii="Tahoma" w:hAnsi="Tahoma" w:cs="Tahoma"/>
                <w:b w:val="0"/>
                <w:sz w:val="18"/>
                <w:szCs w:val="18"/>
              </w:rPr>
              <w:t>Student nie potrafi udzielać pierwszej pomocy w stanach bezpośredniego zagrożenia życia.</w:t>
            </w:r>
          </w:p>
        </w:tc>
        <w:tc>
          <w:tcPr>
            <w:tcW w:w="2127" w:type="dxa"/>
            <w:vAlign w:val="center"/>
          </w:tcPr>
          <w:p w:rsidR="00DC2C82" w:rsidRPr="00CB15C1" w:rsidRDefault="00DC2C82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B15C1">
              <w:rPr>
                <w:rFonts w:ascii="Tahoma" w:hAnsi="Tahoma" w:cs="Tahoma"/>
                <w:b w:val="0"/>
                <w:sz w:val="18"/>
                <w:szCs w:val="18"/>
              </w:rPr>
              <w:t>Student potrafi udzielać pierwszej pomocy w stanach bezpośredniego zagrożenia życia, wymaga ścisłej kontroli prowadzącego/ opiekuna na każdym z etapów realizacji procedur powyższych działań.</w:t>
            </w:r>
          </w:p>
        </w:tc>
        <w:tc>
          <w:tcPr>
            <w:tcW w:w="2126" w:type="dxa"/>
            <w:vAlign w:val="center"/>
          </w:tcPr>
          <w:p w:rsidR="00DC2C82" w:rsidRPr="00CB15C1" w:rsidRDefault="00DC2C82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B15C1">
              <w:rPr>
                <w:rFonts w:ascii="Tahoma" w:hAnsi="Tahoma" w:cs="Tahoma"/>
                <w:b w:val="0"/>
                <w:sz w:val="18"/>
                <w:szCs w:val="18"/>
              </w:rPr>
              <w:t>Student potrafi udzielać pierwszej pomocy w stanach bezpośredniego zagrożenia życia, wymaga niewielkiej kontroli prowadzącego/ opiekuna na pewnych etapach realizacji procedur powyższych działań.</w:t>
            </w:r>
          </w:p>
        </w:tc>
        <w:tc>
          <w:tcPr>
            <w:tcW w:w="1984" w:type="dxa"/>
            <w:vAlign w:val="center"/>
          </w:tcPr>
          <w:p w:rsidR="00DC2C82" w:rsidRPr="00CB15C1" w:rsidRDefault="00DC2C82" w:rsidP="003F439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B15C1">
              <w:rPr>
                <w:rFonts w:ascii="Tahoma" w:hAnsi="Tahoma" w:cs="Tahoma"/>
                <w:b w:val="0"/>
                <w:sz w:val="18"/>
                <w:szCs w:val="18"/>
              </w:rPr>
              <w:t>Student potrafi poprawnie udzielać pierwszej pomocy w stanach bezpośredniego zagrożenia życia, podczas realizacji wszystkich etapów procedur niezbędnych działań.</w:t>
            </w:r>
          </w:p>
        </w:tc>
      </w:tr>
      <w:tr w:rsidR="00DC2C82" w:rsidRPr="00823278" w:rsidTr="003F439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82" w:rsidRPr="00425BC7" w:rsidRDefault="00DC2C82" w:rsidP="003F4399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82" w:rsidRPr="00823278" w:rsidRDefault="00DC2C82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nie jest gotów do kierowania się dobrem pacjenta, poszanowania godności i autonomii osób powierzonych opiece, okazywania zrozumienia dla różnic światopoglądowych i kulturowych oraz empatii w relacji z pacjentem i jego rodziną; wymaga stałego nadzoru i naprowadzania oraz przypominania w każdym działaniu.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82" w:rsidRPr="00823278" w:rsidRDefault="00DC2C82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jest gotów do kierowania się dobrem pacjenta, poszanowania godności i autonomii osób powierzonych opiece, okazywania zrozumienia dla różnic światopoglądowych i kulturowych oraz empatii w relacji z pacjentem i jego rodziną; wymaga ukierunkowania i przypominania w każdym działaniu.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82" w:rsidRPr="00823278" w:rsidRDefault="00DC2C82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jest gotów do kierowania się dobrem pacjenta, poszanowania godności i autonomii osób powierzonych opiece, okazywania zrozumienia dla różnic światopoglądowych i kulturowych oraz empatii w relacji z pacjentem i jego rodziną; wymaga ukierunkowania i przypominania w niektórych działaniach.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82" w:rsidRPr="00823278" w:rsidRDefault="00DC2C82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jest gotów do kierowania się dobrem pacjenta, poszanowania godności i autonomii osób powierzonych opiece, okazywania zrozumienia dla różnic światopoglądowych i kulturowych oraz empatii w relacji z pacjentem i jego rodziną; nie wymaga ukierunkowania ani przypominania w żadnym działaniu.</w:t>
            </w:r>
          </w:p>
        </w:tc>
      </w:tr>
      <w:tr w:rsidR="00DC2C82" w:rsidRPr="00823278" w:rsidTr="003F439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82" w:rsidRPr="00425BC7" w:rsidRDefault="00DC2C82" w:rsidP="003F4399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P_K02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82" w:rsidRPr="00823278" w:rsidRDefault="00DC2C82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nie jest gotów do przestrzegania praw pacjenta; wymaga stałego nadzoru i naprowadzania oraz przypominania w każdym działaniu.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82" w:rsidRPr="00823278" w:rsidRDefault="00DC2C82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jest gotów do przestrzegania praw pacjenta; wymaga ukierunkowania i przypominania w każdym działaniu.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82" w:rsidRPr="00823278" w:rsidRDefault="00DC2C82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jest gotów do przestrzegania praw pacjenta, wymaga ukierunkowania i przypominania w niektórych działaniach.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82" w:rsidRPr="00823278" w:rsidRDefault="00DC2C82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jest gotów do przestrzegania praw pacjenta, nie wymaga ukierunkowania, ani przypominania w żadnym działaniu.</w:t>
            </w:r>
          </w:p>
        </w:tc>
      </w:tr>
      <w:tr w:rsidR="00DC2C82" w:rsidRPr="00823278" w:rsidTr="003F439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82" w:rsidRPr="00425BC7" w:rsidRDefault="00DC2C82" w:rsidP="003F4399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P_K03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82" w:rsidRPr="00823278" w:rsidRDefault="00DC2C82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nie jest gotów do samodzielnego i rzetelnego wykonywania zawodu zgodnie z zasadami etyki, w tym przestrzegania wartości i powinności moralnych w opiece nad pacjentem; wymaga stałego nadzoru i naprowadzania oraz przypominania w każdym działaniu.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82" w:rsidRPr="00823278" w:rsidRDefault="00DC2C82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jest gotów do samodzielnego i rzetelnego wykonywania zawodu zgodnie z zasadami etyki, w tym przestrzegania wartości i powinności moralnych w opiece nad pacjentem; wymaga ukierunkowania i przypominania w każdym działaniu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82" w:rsidRPr="00823278" w:rsidRDefault="00DC2C82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jest gotów do samodzielnego i rzetelnego wykonywania zawodu zgodnie z zasadami etyki, w tym przestrzegania wartości i powinności moralnych w opiece nad pacjentem; wymaga ukierunkowania  i przypominania w niektórych działaniach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82" w:rsidRPr="00823278" w:rsidRDefault="00DC2C82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jest gotów do samodzielnego i rzetelnego wykonywania zawodu zgodnie z zasadami etyki, w tym przestrzegania wartości i powinności moralnych w opiece nad pacjentem; nie wymaga ukierunkowania ani przypominania w żadnym działaniu.</w:t>
            </w:r>
          </w:p>
        </w:tc>
      </w:tr>
      <w:tr w:rsidR="00DC2C82" w:rsidRPr="00823278" w:rsidTr="003F439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82" w:rsidRPr="00425BC7" w:rsidRDefault="00DC2C82" w:rsidP="003F4399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P_K04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82" w:rsidRPr="00823278" w:rsidRDefault="00DC2C82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 xml:space="preserve">Student nie jest gotów do ponoszenia odpowiedzialności za wykonywane czynności zawodowe, </w:t>
            </w:r>
            <w:r w:rsidRPr="00823278">
              <w:rPr>
                <w:rFonts w:ascii="Tahoma" w:hAnsi="Tahoma" w:cs="Tahoma"/>
                <w:sz w:val="18"/>
                <w:szCs w:val="18"/>
              </w:rPr>
              <w:lastRenderedPageBreak/>
              <w:t>nie bierze pod uwagę żadnych konsekwencji nieprawidłowego ich wykonania.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82" w:rsidRPr="00823278" w:rsidRDefault="00DC2C82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lastRenderedPageBreak/>
              <w:t xml:space="preserve">Student jest gotów do ponoszenia odpowiedzialności za wykonywane czynności zawodowe, </w:t>
            </w:r>
            <w:r w:rsidRPr="00823278">
              <w:rPr>
                <w:rFonts w:ascii="Tahoma" w:hAnsi="Tahoma" w:cs="Tahoma"/>
                <w:sz w:val="18"/>
                <w:szCs w:val="18"/>
              </w:rPr>
              <w:lastRenderedPageBreak/>
              <w:t>ale bierze pod uwagę tylko niektóre konsekwencje nieprawidłowego ich wykonania.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82" w:rsidRPr="00823278" w:rsidRDefault="00DC2C82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lastRenderedPageBreak/>
              <w:t xml:space="preserve">Student jest gotów do ponoszenia odpowiedzialności za wykonywane czynności zawodowe, </w:t>
            </w:r>
            <w:r w:rsidRPr="00823278">
              <w:rPr>
                <w:rFonts w:ascii="Tahoma" w:hAnsi="Tahoma" w:cs="Tahoma"/>
                <w:sz w:val="18"/>
                <w:szCs w:val="18"/>
              </w:rPr>
              <w:lastRenderedPageBreak/>
              <w:t>bierze pod uwagę prawie wszystkie konsekwencje nieprawidłowego ich wykonania.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82" w:rsidRPr="00823278" w:rsidRDefault="00DC2C82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lastRenderedPageBreak/>
              <w:t>Student jest gotów do ponoszenia odpowiedzialności za wykonywane czynności zawo</w:t>
            </w:r>
            <w:r w:rsidRPr="00823278">
              <w:rPr>
                <w:rFonts w:ascii="Tahoma" w:hAnsi="Tahoma" w:cs="Tahoma"/>
                <w:sz w:val="18"/>
                <w:szCs w:val="18"/>
              </w:rPr>
              <w:lastRenderedPageBreak/>
              <w:t>dowe, bierze pod uwagę wszystkie możliwe konsekwencje nieprawidłowego ich wykonania.</w:t>
            </w:r>
          </w:p>
        </w:tc>
      </w:tr>
      <w:tr w:rsidR="00DC2C82" w:rsidRPr="00823278" w:rsidTr="003F439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82" w:rsidRPr="00425BC7" w:rsidRDefault="00DC2C82" w:rsidP="003F4399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lastRenderedPageBreak/>
              <w:t>P_K05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82" w:rsidRPr="00823278" w:rsidRDefault="00DC2C82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nie jest gotów do zasięgania opinii ekspertów w przypadku trudności z samodzielnym rozwiązaniem problemu, na żadnym etapie wykonywania działań.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82" w:rsidRPr="00823278" w:rsidRDefault="00DC2C82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jest gotów do zasięgania opinii ekspertów w przypadku trudności z samodzielnym rozwiązaniem problemu; na niektórych etapach wykonywania działań.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82" w:rsidRPr="00823278" w:rsidRDefault="00DC2C82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jest gotów do zasięgania opinii ekspertów w przypadku trudności z samodzielnym rozwiązaniem problemu; na prawie każdym etapie wykonywania działań.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82" w:rsidRPr="00823278" w:rsidRDefault="00DC2C82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jest gotów do zasięgania opinii ekspertów w przypadku trudności z samodzielnym rozwiązaniem problemu; na każdym etapie wykonywania działań.</w:t>
            </w:r>
          </w:p>
        </w:tc>
      </w:tr>
      <w:tr w:rsidR="00DC2C82" w:rsidRPr="00823278" w:rsidTr="003F439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82" w:rsidRPr="00425BC7" w:rsidRDefault="00DC2C82" w:rsidP="003F4399">
            <w:pPr>
              <w:pStyle w:val="Nagwkitablic"/>
              <w:rPr>
                <w:rFonts w:ascii="Tahoma" w:hAnsi="Tahoma" w:cs="Tahoma"/>
                <w:b w:val="0"/>
              </w:rPr>
            </w:pPr>
            <w:r w:rsidRPr="00425BC7">
              <w:rPr>
                <w:rFonts w:ascii="Tahoma" w:hAnsi="Tahoma" w:cs="Tahoma"/>
                <w:b w:val="0"/>
              </w:rPr>
              <w:t>P_K06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82" w:rsidRPr="00823278" w:rsidRDefault="00DC2C82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nie jest gotów do przewidywania i uwzględniania czynników wpływających na reakcje własne i pacjenta, wymaga stałego nadzoru i naprowadzania oraz przypominania w każdym działaniu.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82" w:rsidRPr="00823278" w:rsidRDefault="00DC2C82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jest gotów do przewidywania i uwzględniania czynników wpływających na reakcje własne i pacjenta, wymaga ukierunkowania i przypominania w każdym działaniu.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82" w:rsidRPr="00823278" w:rsidRDefault="00DC2C82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jest gotów do przewidywania i uwzględniania czynników wpływających na reakcje własne i pacjenta, wymaga ukierunkowania i przypominania w niektórych działaniach.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82" w:rsidRPr="00823278" w:rsidRDefault="00DC2C82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jest gotów do przewidywania i uwzględniania czynników wpływających na reakcje własne i pacjenta, nie wymaga ukierunkowania  i przypominania w żadnych działaniach.</w:t>
            </w:r>
          </w:p>
        </w:tc>
      </w:tr>
      <w:tr w:rsidR="00DC2C82" w:rsidRPr="00823278" w:rsidTr="003F4399">
        <w:tc>
          <w:tcPr>
            <w:tcW w:w="1418" w:type="dxa"/>
            <w:vMerge w:val="restart"/>
            <w:vAlign w:val="center"/>
          </w:tcPr>
          <w:p w:rsidR="00DC2C82" w:rsidRDefault="00DC2C82" w:rsidP="003F4399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 w:rsidRPr="008853D1">
              <w:rPr>
                <w:rFonts w:ascii="Tahoma" w:hAnsi="Tahoma" w:cs="Tahoma"/>
              </w:rPr>
              <w:t>P_K07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82" w:rsidRPr="00823278" w:rsidRDefault="00DC2C82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nie jest gotów do dostrzegania i rozpoznawania własnych ograniczeń w zakresie wiedzy, umiejętności i kompetencji społecznych oraz dokonywania samooceny deficytów i potrzeb edukacyjnych, pomimo stałego nadzoru i naprowadzania nie uzupełnia deficytów w żadnych obszarach.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82" w:rsidRPr="00823278" w:rsidRDefault="00DC2C82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jest gotów do dostrzegania i rozpoznawania własnych ograniczeń w zakresie wiedzy, umiejętności i kompetencji społecznych oraz dokonywania samooceny deficytów i potrzeb edukacyjnych, wymaga częstego ukierunkowania, deficyty uzupełnia tylko w niektórych obszarach/ niesystematycznie i pobieżnie.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82" w:rsidRPr="00823278" w:rsidRDefault="00DC2C82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jest gotów do dostrzegania i rozpoznawania własnych ograniczeń w zakresie wiedzy, umiejętności i kompetencji społecznych oraz dokonywania samooceny deficytów i potrzeb edukacyjnych, wymaga czasami ukierunkowania, deficyty uzupełnia w prawie każdych obszarach/ systematycznie, ale pobieżnie.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82" w:rsidRPr="00823278" w:rsidRDefault="00DC2C82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3278">
              <w:rPr>
                <w:rFonts w:ascii="Tahoma" w:hAnsi="Tahoma" w:cs="Tahoma"/>
                <w:sz w:val="18"/>
                <w:szCs w:val="18"/>
              </w:rPr>
              <w:t>Student jest gotów do dostrzegania i rozpoznawania własnych ograniczeń w zakresie wiedzy, umiejętności i kompetencji społecznych oraz dokonywania samooceny deficytów i potrzeb edukacyjnych, nie wymaga ukierunkowania, deficyty uzupełnia w każdych obszarach/ systematycznie i szczegółowo.</w:t>
            </w:r>
          </w:p>
        </w:tc>
      </w:tr>
      <w:tr w:rsidR="00DC2C82" w:rsidRPr="00DE7020" w:rsidTr="003F4399">
        <w:trPr>
          <w:trHeight w:val="223"/>
        </w:trPr>
        <w:tc>
          <w:tcPr>
            <w:tcW w:w="1418" w:type="dxa"/>
            <w:vMerge/>
            <w:vAlign w:val="center"/>
          </w:tcPr>
          <w:p w:rsidR="00DC2C82" w:rsidRDefault="00DC2C82" w:rsidP="003F4399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2C82" w:rsidRPr="00823278" w:rsidRDefault="00DC2C82" w:rsidP="003F439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22018">
              <w:rPr>
                <w:rFonts w:ascii="Tahoma" w:hAnsi="Tahoma" w:cs="Tahoma"/>
                <w:sz w:val="18"/>
                <w:szCs w:val="18"/>
              </w:rPr>
              <w:t>Ocena w ramach samokształcenia:</w:t>
            </w:r>
          </w:p>
        </w:tc>
      </w:tr>
      <w:tr w:rsidR="00DC2C82" w:rsidRPr="008853D1" w:rsidTr="003F4399"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DC2C82" w:rsidRPr="008853D1" w:rsidRDefault="00DC2C82" w:rsidP="003F4399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82" w:rsidRPr="00FB21A0" w:rsidRDefault="00DC2C82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FB21A0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NZAL</w:t>
            </w:r>
          </w:p>
          <w:p w:rsidR="00DC2C82" w:rsidRPr="00FB21A0" w:rsidRDefault="00DC2C82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FB21A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potrafi opracować zagadnienia lub opracował zagadnienie niewystarczająco, niepoprawnie, popełnił wiele istotnych błędów, nie skorzystał z odpowiedniej literatury i źródeł wiedzy.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82" w:rsidRPr="00FB21A0" w:rsidRDefault="00DC2C82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FB21A0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ZAL</w:t>
            </w:r>
          </w:p>
          <w:p w:rsidR="00DC2C82" w:rsidRPr="00FB21A0" w:rsidRDefault="00DC2C82" w:rsidP="003F439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FB21A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opracował zagadnienie poprawnie, szczegółowo, korzystając przy tym z licznej fachowej literatury i profesjonalnych źródeł wiedzy.</w:t>
            </w:r>
          </w:p>
        </w:tc>
      </w:tr>
    </w:tbl>
    <w:p w:rsidR="001665D3" w:rsidRDefault="001665D3" w:rsidP="006444B3">
      <w:pPr>
        <w:pStyle w:val="Podpunkty"/>
        <w:ind w:left="0"/>
        <w:rPr>
          <w:rFonts w:ascii="Tahoma" w:hAnsi="Tahoma" w:cs="Tahoma"/>
        </w:rPr>
      </w:pPr>
    </w:p>
    <w:p w:rsidR="008938C7" w:rsidRPr="00DE702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DE7020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B56990" w:rsidRPr="00DE7020" w:rsidTr="00700898">
        <w:tc>
          <w:tcPr>
            <w:tcW w:w="9776" w:type="dxa"/>
          </w:tcPr>
          <w:p w:rsidR="00AB655E" w:rsidRPr="00DE7020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DE7020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B56990" w:rsidRPr="001C1F00" w:rsidTr="00700898">
        <w:tc>
          <w:tcPr>
            <w:tcW w:w="9776" w:type="dxa"/>
          </w:tcPr>
          <w:p w:rsidR="00B56990" w:rsidRPr="001C1F00" w:rsidRDefault="00700898" w:rsidP="00700898">
            <w:pPr>
              <w:pStyle w:val="Podpunkty"/>
              <w:ind w:left="0"/>
              <w:rPr>
                <w:rFonts w:ascii="Tahoma" w:hAnsi="Tahoma" w:cs="Tahoma"/>
                <w:b w:val="0"/>
                <w:bCs/>
                <w:sz w:val="20"/>
                <w:lang w:val="en-US"/>
              </w:rPr>
            </w:pPr>
            <w:r w:rsidRPr="001C1F00">
              <w:rPr>
                <w:rFonts w:ascii="Tahoma" w:hAnsi="Tahoma" w:cs="Tahoma"/>
                <w:b w:val="0"/>
                <w:bCs/>
                <w:sz w:val="20"/>
                <w:lang w:val="en-US"/>
              </w:rPr>
              <w:t xml:space="preserve">Morgan and Mikhail’s Clinical Anesthesiology / </w:t>
            </w:r>
            <w:proofErr w:type="spellStart"/>
            <w:r w:rsidRPr="001C1F00">
              <w:rPr>
                <w:rFonts w:ascii="Tahoma" w:hAnsi="Tahoma" w:cs="Tahoma"/>
                <w:b w:val="0"/>
                <w:bCs/>
                <w:sz w:val="20"/>
                <w:lang w:val="en-US"/>
              </w:rPr>
              <w:t>J.F.Butterworth</w:t>
            </w:r>
            <w:proofErr w:type="spellEnd"/>
            <w:r w:rsidRPr="001C1F00">
              <w:rPr>
                <w:rFonts w:ascii="Tahoma" w:hAnsi="Tahoma" w:cs="Tahoma"/>
                <w:b w:val="0"/>
                <w:bCs/>
                <w:sz w:val="20"/>
                <w:lang w:val="en-US"/>
              </w:rPr>
              <w:t xml:space="preserve">, </w:t>
            </w:r>
            <w:proofErr w:type="spellStart"/>
            <w:r w:rsidRPr="001C1F00">
              <w:rPr>
                <w:rFonts w:ascii="Tahoma" w:hAnsi="Tahoma" w:cs="Tahoma"/>
                <w:b w:val="0"/>
                <w:bCs/>
                <w:sz w:val="20"/>
                <w:lang w:val="en-US"/>
              </w:rPr>
              <w:t>D.C.Mackey</w:t>
            </w:r>
            <w:proofErr w:type="spellEnd"/>
            <w:r w:rsidRPr="001C1F00">
              <w:rPr>
                <w:rFonts w:ascii="Tahoma" w:hAnsi="Tahoma" w:cs="Tahoma"/>
                <w:b w:val="0"/>
                <w:bCs/>
                <w:sz w:val="20"/>
                <w:lang w:val="en-US"/>
              </w:rPr>
              <w:t xml:space="preserve">, J.D. </w:t>
            </w:r>
            <w:proofErr w:type="spellStart"/>
            <w:r w:rsidRPr="001C1F00">
              <w:rPr>
                <w:rFonts w:ascii="Tahoma" w:hAnsi="Tahoma" w:cs="Tahoma"/>
                <w:b w:val="0"/>
                <w:bCs/>
                <w:sz w:val="20"/>
                <w:lang w:val="en-US"/>
              </w:rPr>
              <w:t>Wasnick</w:t>
            </w:r>
            <w:proofErr w:type="spellEnd"/>
            <w:r w:rsidRPr="001C1F00">
              <w:rPr>
                <w:rFonts w:ascii="Tahoma" w:hAnsi="Tahoma" w:cs="Tahoma"/>
                <w:b w:val="0"/>
                <w:bCs/>
                <w:sz w:val="20"/>
                <w:lang w:val="en-US"/>
              </w:rPr>
              <w:t xml:space="preserve"> – Mc Graw – Hill Education; 2013 </w:t>
            </w:r>
          </w:p>
        </w:tc>
      </w:tr>
      <w:tr w:rsidR="00B56990" w:rsidRPr="001C1F00" w:rsidTr="00700898">
        <w:tc>
          <w:tcPr>
            <w:tcW w:w="9776" w:type="dxa"/>
          </w:tcPr>
          <w:p w:rsidR="00B56990" w:rsidRPr="001C1F00" w:rsidRDefault="00700898" w:rsidP="00B56990">
            <w:pPr>
              <w:pStyle w:val="Podpunkty"/>
              <w:ind w:left="0"/>
              <w:rPr>
                <w:rFonts w:ascii="Tahoma" w:hAnsi="Tahoma" w:cs="Tahoma"/>
                <w:b w:val="0"/>
                <w:bCs/>
                <w:sz w:val="20"/>
                <w:lang w:val="en-US"/>
              </w:rPr>
            </w:pPr>
            <w:r w:rsidRPr="001C1F00">
              <w:rPr>
                <w:rFonts w:ascii="Tahoma" w:hAnsi="Tahoma" w:cs="Tahoma"/>
                <w:b w:val="0"/>
                <w:bCs/>
                <w:sz w:val="20"/>
                <w:lang w:val="en-US"/>
              </w:rPr>
              <w:t xml:space="preserve">Manual of Clinical </w:t>
            </w:r>
            <w:proofErr w:type="spellStart"/>
            <w:r w:rsidRPr="001C1F00">
              <w:rPr>
                <w:rFonts w:ascii="Tahoma" w:hAnsi="Tahoma" w:cs="Tahoma"/>
                <w:b w:val="0"/>
                <w:bCs/>
                <w:sz w:val="20"/>
                <w:lang w:val="en-US"/>
              </w:rPr>
              <w:t>Anaesthesia</w:t>
            </w:r>
            <w:proofErr w:type="spellEnd"/>
            <w:r w:rsidRPr="001C1F00">
              <w:rPr>
                <w:rFonts w:ascii="Tahoma" w:hAnsi="Tahoma" w:cs="Tahoma"/>
                <w:b w:val="0"/>
                <w:bCs/>
                <w:sz w:val="20"/>
                <w:lang w:val="en-US"/>
              </w:rPr>
              <w:t xml:space="preserve"> / L.F. Chu, A.J. Traynor, V. </w:t>
            </w:r>
            <w:proofErr w:type="spellStart"/>
            <w:r w:rsidRPr="001C1F00">
              <w:rPr>
                <w:rFonts w:ascii="Tahoma" w:hAnsi="Tahoma" w:cs="Tahoma"/>
                <w:b w:val="0"/>
                <w:bCs/>
                <w:sz w:val="20"/>
                <w:lang w:val="en-US"/>
              </w:rPr>
              <w:t>Kurup</w:t>
            </w:r>
            <w:proofErr w:type="spellEnd"/>
            <w:r w:rsidRPr="001C1F00">
              <w:rPr>
                <w:rFonts w:ascii="Tahoma" w:hAnsi="Tahoma" w:cs="Tahoma"/>
                <w:b w:val="0"/>
                <w:bCs/>
                <w:sz w:val="20"/>
                <w:lang w:val="en-US"/>
              </w:rPr>
              <w:t>. – Wolters Kluwer; 2021</w:t>
            </w:r>
          </w:p>
        </w:tc>
      </w:tr>
    </w:tbl>
    <w:p w:rsidR="00FC1BE5" w:rsidRPr="00700898" w:rsidRDefault="00FC1BE5" w:rsidP="0001795B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B56990" w:rsidRPr="00DE7020" w:rsidTr="00700898">
        <w:tc>
          <w:tcPr>
            <w:tcW w:w="9776" w:type="dxa"/>
          </w:tcPr>
          <w:p w:rsidR="00AB655E" w:rsidRPr="00DE7020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DE7020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B56990" w:rsidRPr="001C1F00" w:rsidTr="00700898">
        <w:trPr>
          <w:trHeight w:val="283"/>
        </w:trPr>
        <w:tc>
          <w:tcPr>
            <w:tcW w:w="9776" w:type="dxa"/>
          </w:tcPr>
          <w:p w:rsidR="00B56990" w:rsidRPr="001C1F00" w:rsidRDefault="00700898" w:rsidP="00150A19">
            <w:pPr>
              <w:pStyle w:val="Podpunkty"/>
              <w:ind w:left="0"/>
              <w:rPr>
                <w:rFonts w:ascii="Tahoma" w:hAnsi="Tahoma" w:cs="Tahoma"/>
                <w:b w:val="0"/>
                <w:bCs/>
                <w:sz w:val="20"/>
                <w:lang w:val="en-US"/>
              </w:rPr>
            </w:pPr>
            <w:r w:rsidRPr="001C1F00">
              <w:rPr>
                <w:rFonts w:ascii="Tahoma" w:hAnsi="Tahoma" w:cs="Tahoma"/>
                <w:b w:val="0"/>
                <w:bCs/>
                <w:sz w:val="20"/>
                <w:lang w:val="en-US"/>
              </w:rPr>
              <w:t>Respiratory Care Made Incredibly Easy! / Rose Knapp - Lippincott Williams and Wilkins: Wolters Kluwer; 2018</w:t>
            </w:r>
          </w:p>
        </w:tc>
      </w:tr>
    </w:tbl>
    <w:p w:rsidR="006863F4" w:rsidRPr="00700898" w:rsidRDefault="006863F4" w:rsidP="0001795B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:rsidR="006863F4" w:rsidRPr="001D0ED0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1D0ED0">
        <w:rPr>
          <w:rFonts w:ascii="Tahoma" w:hAnsi="Tahoma" w:cs="Tahoma"/>
        </w:rPr>
        <w:t>Nakład pracy studenta - bilans punktów ECTS</w:t>
      </w: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7651"/>
        <w:gridCol w:w="2264"/>
      </w:tblGrid>
      <w:tr w:rsidR="00E82DAD" w:rsidRPr="001D0ED0" w:rsidTr="00A43882">
        <w:trPr>
          <w:cantSplit/>
          <w:trHeight w:val="284"/>
          <w:jc w:val="center"/>
        </w:trPr>
        <w:tc>
          <w:tcPr>
            <w:tcW w:w="76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82DAD" w:rsidRPr="001D0ED0" w:rsidRDefault="00E82DAD" w:rsidP="00A43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D0ED0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DAD" w:rsidRPr="001D0ED0" w:rsidRDefault="00E82DAD" w:rsidP="00A43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D0ED0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E82DAD" w:rsidRPr="001D0ED0" w:rsidTr="00A43882">
        <w:trPr>
          <w:cantSplit/>
          <w:trHeight w:val="284"/>
          <w:jc w:val="center"/>
        </w:trPr>
        <w:tc>
          <w:tcPr>
            <w:tcW w:w="76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82DAD" w:rsidRPr="001D0ED0" w:rsidRDefault="00E82DAD" w:rsidP="00A43882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DAD" w:rsidRPr="001D0ED0" w:rsidRDefault="00E82DAD" w:rsidP="00A43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D0ED0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E82DAD" w:rsidRPr="001D0ED0" w:rsidTr="00A43882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DAD" w:rsidRPr="001D0ED0" w:rsidRDefault="00E82DAD" w:rsidP="00A43882">
            <w:pPr>
              <w:pStyle w:val="Default"/>
              <w:rPr>
                <w:color w:val="auto"/>
                <w:sz w:val="20"/>
                <w:szCs w:val="20"/>
              </w:rPr>
            </w:pPr>
            <w:r w:rsidRPr="001D0ED0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1D0ED0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1D0ED0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D" w:rsidRPr="001D0ED0" w:rsidRDefault="00E82DAD" w:rsidP="00A4388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D0ED0">
              <w:rPr>
                <w:color w:val="auto"/>
                <w:sz w:val="20"/>
                <w:szCs w:val="20"/>
              </w:rPr>
              <w:t>30</w:t>
            </w:r>
          </w:p>
        </w:tc>
      </w:tr>
      <w:tr w:rsidR="00E82DAD" w:rsidRPr="001D0ED0" w:rsidTr="00A43882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DAD" w:rsidRPr="001D0ED0" w:rsidRDefault="00E82DAD" w:rsidP="00A43882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1D0ED0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D" w:rsidRPr="001D0ED0" w:rsidRDefault="001D0ED0" w:rsidP="00A4388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D0ED0">
              <w:rPr>
                <w:color w:val="auto"/>
                <w:sz w:val="20"/>
                <w:szCs w:val="20"/>
              </w:rPr>
              <w:t>4</w:t>
            </w:r>
          </w:p>
        </w:tc>
      </w:tr>
      <w:tr w:rsidR="00E82DAD" w:rsidRPr="001D0ED0" w:rsidTr="00A43882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DAD" w:rsidRPr="001D0ED0" w:rsidRDefault="00E82DAD" w:rsidP="00A43882">
            <w:pPr>
              <w:pStyle w:val="Default"/>
              <w:rPr>
                <w:color w:val="auto"/>
                <w:sz w:val="20"/>
                <w:szCs w:val="20"/>
              </w:rPr>
            </w:pPr>
            <w:r w:rsidRPr="001D0ED0">
              <w:rPr>
                <w:color w:val="auto"/>
                <w:sz w:val="20"/>
                <w:szCs w:val="20"/>
              </w:rPr>
              <w:t>Samodzielne studiowanie tematyki W, w tym przygotowanie do egzaminu/zaliczenia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D" w:rsidRPr="001D0ED0" w:rsidRDefault="00585074" w:rsidP="00A4388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D0ED0">
              <w:rPr>
                <w:color w:val="auto"/>
                <w:sz w:val="20"/>
                <w:szCs w:val="20"/>
              </w:rPr>
              <w:t>4</w:t>
            </w:r>
          </w:p>
        </w:tc>
      </w:tr>
      <w:tr w:rsidR="00E82DAD" w:rsidRPr="001D0ED0" w:rsidTr="00A43882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DAD" w:rsidRPr="001D0ED0" w:rsidRDefault="00E82DAD" w:rsidP="00A43882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1D0ED0">
              <w:rPr>
                <w:color w:val="auto"/>
                <w:spacing w:val="-6"/>
                <w:sz w:val="20"/>
                <w:szCs w:val="20"/>
              </w:rPr>
              <w:t>Udział w C/L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D" w:rsidRPr="001D0ED0" w:rsidRDefault="008F43F6" w:rsidP="00A4388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D0ED0">
              <w:rPr>
                <w:color w:val="auto"/>
                <w:sz w:val="20"/>
                <w:szCs w:val="20"/>
              </w:rPr>
              <w:t>-</w:t>
            </w:r>
          </w:p>
        </w:tc>
      </w:tr>
      <w:tr w:rsidR="00E82DAD" w:rsidRPr="001D0ED0" w:rsidTr="00A43882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DAD" w:rsidRPr="001D0ED0" w:rsidRDefault="00E82DAD" w:rsidP="00A43882">
            <w:pPr>
              <w:pStyle w:val="Default"/>
              <w:rPr>
                <w:color w:val="auto"/>
                <w:sz w:val="20"/>
                <w:szCs w:val="20"/>
              </w:rPr>
            </w:pPr>
            <w:r w:rsidRPr="001D0ED0">
              <w:rPr>
                <w:color w:val="auto"/>
                <w:sz w:val="20"/>
                <w:szCs w:val="20"/>
              </w:rPr>
              <w:lastRenderedPageBreak/>
              <w:t>Samodzielne przygotowanie się do C/L, w tym przygotowanie do 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D" w:rsidRPr="001D0ED0" w:rsidRDefault="008F43F6" w:rsidP="00A4388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D0ED0">
              <w:rPr>
                <w:color w:val="auto"/>
                <w:sz w:val="20"/>
                <w:szCs w:val="20"/>
              </w:rPr>
              <w:t>-</w:t>
            </w:r>
          </w:p>
        </w:tc>
      </w:tr>
      <w:tr w:rsidR="00E82DAD" w:rsidRPr="001D0ED0" w:rsidTr="00A43882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DAD" w:rsidRPr="001D0ED0" w:rsidRDefault="00E82DAD" w:rsidP="00A43882">
            <w:pPr>
              <w:pStyle w:val="Default"/>
              <w:rPr>
                <w:color w:val="auto"/>
                <w:sz w:val="20"/>
                <w:szCs w:val="20"/>
              </w:rPr>
            </w:pPr>
            <w:r w:rsidRPr="001D0ED0">
              <w:rPr>
                <w:color w:val="auto"/>
                <w:sz w:val="20"/>
                <w:szCs w:val="20"/>
              </w:rPr>
              <w:t>Samokształcenie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D" w:rsidRPr="001D0ED0" w:rsidRDefault="00E82DAD" w:rsidP="00A4388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D0ED0">
              <w:rPr>
                <w:color w:val="auto"/>
                <w:sz w:val="20"/>
                <w:szCs w:val="20"/>
              </w:rPr>
              <w:t>25</w:t>
            </w:r>
          </w:p>
        </w:tc>
      </w:tr>
      <w:tr w:rsidR="008F43F6" w:rsidRPr="001D0ED0" w:rsidTr="00A43882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3F6" w:rsidRPr="001D0ED0" w:rsidRDefault="008F43F6" w:rsidP="00A43882">
            <w:pPr>
              <w:pStyle w:val="Default"/>
              <w:rPr>
                <w:color w:val="auto"/>
                <w:sz w:val="20"/>
                <w:szCs w:val="20"/>
              </w:rPr>
            </w:pPr>
            <w:r w:rsidRPr="001D0ED0"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 w:rsidRPr="001D0ED0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3F6" w:rsidRPr="001D0ED0" w:rsidRDefault="008F43F6" w:rsidP="00A4388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D0ED0">
              <w:rPr>
                <w:color w:val="auto"/>
                <w:sz w:val="20"/>
                <w:szCs w:val="20"/>
              </w:rPr>
              <w:t>15</w:t>
            </w:r>
          </w:p>
        </w:tc>
      </w:tr>
      <w:tr w:rsidR="00E82DAD" w:rsidRPr="001D0ED0" w:rsidTr="00A43882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DAD" w:rsidRPr="001D0ED0" w:rsidRDefault="00E82DAD" w:rsidP="00A43882">
            <w:pPr>
              <w:pStyle w:val="Default"/>
              <w:rPr>
                <w:color w:val="auto"/>
                <w:sz w:val="20"/>
                <w:szCs w:val="20"/>
              </w:rPr>
            </w:pPr>
            <w:r w:rsidRPr="001D0ED0">
              <w:rPr>
                <w:color w:val="auto"/>
                <w:sz w:val="20"/>
                <w:szCs w:val="20"/>
              </w:rPr>
              <w:t>Udział w zajęciach praktycznych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D" w:rsidRPr="001D0ED0" w:rsidRDefault="00BA056C" w:rsidP="00A4388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80</w:t>
            </w:r>
          </w:p>
        </w:tc>
      </w:tr>
      <w:tr w:rsidR="00E82DAD" w:rsidRPr="001D0ED0" w:rsidTr="00A43882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DAD" w:rsidRPr="001D0ED0" w:rsidRDefault="00E82DAD" w:rsidP="00A43882">
            <w:pPr>
              <w:pStyle w:val="Default"/>
              <w:rPr>
                <w:color w:val="auto"/>
                <w:sz w:val="20"/>
                <w:szCs w:val="20"/>
              </w:rPr>
            </w:pPr>
            <w:r w:rsidRPr="001D0ED0">
              <w:rPr>
                <w:color w:val="auto"/>
                <w:sz w:val="20"/>
                <w:szCs w:val="20"/>
              </w:rPr>
              <w:t>Udział w praktykach zawodowych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D" w:rsidRPr="001D0ED0" w:rsidRDefault="00BA056C" w:rsidP="00A4388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80</w:t>
            </w:r>
          </w:p>
        </w:tc>
      </w:tr>
      <w:tr w:rsidR="00E82DAD" w:rsidRPr="001D0ED0" w:rsidTr="00A43882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DAD" w:rsidRPr="001D0ED0" w:rsidRDefault="00E82DAD" w:rsidP="00A43882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1D0ED0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D" w:rsidRPr="001D0ED0" w:rsidRDefault="00BA056C" w:rsidP="0058507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23</w:t>
            </w:r>
            <w:r w:rsidR="004F5BBF">
              <w:rPr>
                <w:b/>
                <w:color w:val="auto"/>
                <w:sz w:val="20"/>
                <w:szCs w:val="20"/>
              </w:rPr>
              <w:t>8</w:t>
            </w:r>
          </w:p>
        </w:tc>
      </w:tr>
      <w:tr w:rsidR="00E82DAD" w:rsidRPr="001D0ED0" w:rsidTr="00A43882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DAD" w:rsidRPr="001D0ED0" w:rsidRDefault="00E82DAD" w:rsidP="00A43882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1D0ED0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D" w:rsidRPr="001D0ED0" w:rsidRDefault="00BA056C" w:rsidP="00A4388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8</w:t>
            </w:r>
          </w:p>
        </w:tc>
      </w:tr>
      <w:tr w:rsidR="007A03B8" w:rsidRPr="001D0ED0" w:rsidTr="00A43882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DAD" w:rsidRPr="001D0ED0" w:rsidRDefault="00E82DAD" w:rsidP="00A43882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1D0ED0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D" w:rsidRPr="001D0ED0" w:rsidRDefault="00BA056C" w:rsidP="00A43882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7</w:t>
            </w:r>
          </w:p>
        </w:tc>
      </w:tr>
      <w:tr w:rsidR="00E82DAD" w:rsidRPr="001D0ED0" w:rsidTr="00A43882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DAD" w:rsidRPr="001D0ED0" w:rsidRDefault="00E82DAD" w:rsidP="00A43882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1D0ED0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D" w:rsidRPr="001D0ED0" w:rsidRDefault="00BA056C" w:rsidP="00A4388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6</w:t>
            </w:r>
          </w:p>
        </w:tc>
      </w:tr>
    </w:tbl>
    <w:p w:rsidR="007C068F" w:rsidRPr="00DE7020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DE7020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1500" w:rsidRDefault="003F1500">
      <w:r>
        <w:separator/>
      </w:r>
    </w:p>
  </w:endnote>
  <w:endnote w:type="continuationSeparator" w:id="0">
    <w:p w:rsidR="003F1500" w:rsidRDefault="003F1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1500" w:rsidRDefault="003F1500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F1500" w:rsidRDefault="003F1500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3F1500" w:rsidRPr="005D2001" w:rsidRDefault="003F1500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1500" w:rsidRDefault="003F1500">
      <w:r>
        <w:separator/>
      </w:r>
    </w:p>
  </w:footnote>
  <w:footnote w:type="continuationSeparator" w:id="0">
    <w:p w:rsidR="003F1500" w:rsidRDefault="003F15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1500" w:rsidRDefault="003F150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3F1500" w:rsidRDefault="003F1500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1D719FB"/>
    <w:multiLevelType w:val="hybridMultilevel"/>
    <w:tmpl w:val="8DC649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8358D1"/>
    <w:multiLevelType w:val="hybridMultilevel"/>
    <w:tmpl w:val="19FA006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7A1E3F"/>
    <w:multiLevelType w:val="hybridMultilevel"/>
    <w:tmpl w:val="6CF67C50"/>
    <w:lvl w:ilvl="0" w:tplc="87984C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4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7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350B4"/>
    <w:multiLevelType w:val="hybridMultilevel"/>
    <w:tmpl w:val="8DC649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13"/>
  </w:num>
  <w:num w:numId="5">
    <w:abstractNumId w:val="0"/>
  </w:num>
  <w:num w:numId="6">
    <w:abstractNumId w:val="16"/>
  </w:num>
  <w:num w:numId="7">
    <w:abstractNumId w:val="4"/>
  </w:num>
  <w:num w:numId="8">
    <w:abstractNumId w:val="16"/>
    <w:lvlOverride w:ilvl="0">
      <w:startOverride w:val="1"/>
    </w:lvlOverride>
  </w:num>
  <w:num w:numId="9">
    <w:abstractNumId w:val="17"/>
  </w:num>
  <w:num w:numId="10">
    <w:abstractNumId w:val="11"/>
  </w:num>
  <w:num w:numId="11">
    <w:abstractNumId w:val="14"/>
  </w:num>
  <w:num w:numId="12">
    <w:abstractNumId w:val="2"/>
  </w:num>
  <w:num w:numId="13">
    <w:abstractNumId w:val="6"/>
  </w:num>
  <w:num w:numId="14">
    <w:abstractNumId w:val="15"/>
  </w:num>
  <w:num w:numId="15">
    <w:abstractNumId w:val="10"/>
  </w:num>
  <w:num w:numId="16">
    <w:abstractNumId w:val="18"/>
  </w:num>
  <w:num w:numId="17">
    <w:abstractNumId w:val="5"/>
  </w:num>
  <w:num w:numId="18">
    <w:abstractNumId w:val="20"/>
  </w:num>
  <w:num w:numId="19">
    <w:abstractNumId w:val="19"/>
  </w:num>
  <w:num w:numId="2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5017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1109"/>
    <w:rsid w:val="000118B4"/>
    <w:rsid w:val="0001795B"/>
    <w:rsid w:val="00020CB8"/>
    <w:rsid w:val="00027526"/>
    <w:rsid w:val="00027E20"/>
    <w:rsid w:val="00030F12"/>
    <w:rsid w:val="00031F74"/>
    <w:rsid w:val="00036673"/>
    <w:rsid w:val="0003677D"/>
    <w:rsid w:val="00037CCA"/>
    <w:rsid w:val="00040A13"/>
    <w:rsid w:val="00041E4B"/>
    <w:rsid w:val="00043806"/>
    <w:rsid w:val="00046652"/>
    <w:rsid w:val="0005749C"/>
    <w:rsid w:val="00072249"/>
    <w:rsid w:val="00083761"/>
    <w:rsid w:val="00096DEE"/>
    <w:rsid w:val="000978E1"/>
    <w:rsid w:val="000A0257"/>
    <w:rsid w:val="000A1541"/>
    <w:rsid w:val="000A5135"/>
    <w:rsid w:val="000A518F"/>
    <w:rsid w:val="000B3AA3"/>
    <w:rsid w:val="000C41C8"/>
    <w:rsid w:val="000C5466"/>
    <w:rsid w:val="000C5AF0"/>
    <w:rsid w:val="000C72A2"/>
    <w:rsid w:val="000D6CF0"/>
    <w:rsid w:val="000D7D8F"/>
    <w:rsid w:val="000E549E"/>
    <w:rsid w:val="00102DC3"/>
    <w:rsid w:val="00111894"/>
    <w:rsid w:val="00114163"/>
    <w:rsid w:val="001166A4"/>
    <w:rsid w:val="001171C4"/>
    <w:rsid w:val="00130F2A"/>
    <w:rsid w:val="00131673"/>
    <w:rsid w:val="00133A52"/>
    <w:rsid w:val="001372C6"/>
    <w:rsid w:val="001463C1"/>
    <w:rsid w:val="00150A19"/>
    <w:rsid w:val="001601E3"/>
    <w:rsid w:val="00165FD1"/>
    <w:rsid w:val="001665D3"/>
    <w:rsid w:val="00167B9C"/>
    <w:rsid w:val="00177E8D"/>
    <w:rsid w:val="0018030B"/>
    <w:rsid w:val="00181A43"/>
    <w:rsid w:val="0019436E"/>
    <w:rsid w:val="00196F16"/>
    <w:rsid w:val="001A059E"/>
    <w:rsid w:val="001A53B4"/>
    <w:rsid w:val="001B002B"/>
    <w:rsid w:val="001B0791"/>
    <w:rsid w:val="001B271D"/>
    <w:rsid w:val="001B2BBE"/>
    <w:rsid w:val="001B3BF7"/>
    <w:rsid w:val="001C07A9"/>
    <w:rsid w:val="001C1F00"/>
    <w:rsid w:val="001C4F0A"/>
    <w:rsid w:val="001C6C52"/>
    <w:rsid w:val="001D0ED0"/>
    <w:rsid w:val="001D1FD4"/>
    <w:rsid w:val="001D73E7"/>
    <w:rsid w:val="001E3F2A"/>
    <w:rsid w:val="001E5AEB"/>
    <w:rsid w:val="001E5F00"/>
    <w:rsid w:val="001F143D"/>
    <w:rsid w:val="00204EB0"/>
    <w:rsid w:val="0020696D"/>
    <w:rsid w:val="00216FA0"/>
    <w:rsid w:val="002325AB"/>
    <w:rsid w:val="00232843"/>
    <w:rsid w:val="00240FAC"/>
    <w:rsid w:val="00246507"/>
    <w:rsid w:val="002517CD"/>
    <w:rsid w:val="0025435D"/>
    <w:rsid w:val="00261F02"/>
    <w:rsid w:val="00265E9B"/>
    <w:rsid w:val="002843E1"/>
    <w:rsid w:val="00285CA1"/>
    <w:rsid w:val="00290EBA"/>
    <w:rsid w:val="00293E7C"/>
    <w:rsid w:val="002A249F"/>
    <w:rsid w:val="002A3A00"/>
    <w:rsid w:val="002B1CB7"/>
    <w:rsid w:val="002C7E81"/>
    <w:rsid w:val="002D1FC9"/>
    <w:rsid w:val="002D4D7D"/>
    <w:rsid w:val="002D70D2"/>
    <w:rsid w:val="002E42B0"/>
    <w:rsid w:val="002E4838"/>
    <w:rsid w:val="002F70F0"/>
    <w:rsid w:val="002F74C7"/>
    <w:rsid w:val="00303F2A"/>
    <w:rsid w:val="00304E0F"/>
    <w:rsid w:val="00305765"/>
    <w:rsid w:val="00307065"/>
    <w:rsid w:val="00314269"/>
    <w:rsid w:val="00316CE8"/>
    <w:rsid w:val="00343E41"/>
    <w:rsid w:val="00345EAB"/>
    <w:rsid w:val="00350CF9"/>
    <w:rsid w:val="00351541"/>
    <w:rsid w:val="00351C7D"/>
    <w:rsid w:val="0035344F"/>
    <w:rsid w:val="0036506E"/>
    <w:rsid w:val="00365292"/>
    <w:rsid w:val="003709DB"/>
    <w:rsid w:val="00371123"/>
    <w:rsid w:val="003724A3"/>
    <w:rsid w:val="0038203F"/>
    <w:rsid w:val="00383DE2"/>
    <w:rsid w:val="0039241D"/>
    <w:rsid w:val="00395363"/>
    <w:rsid w:val="0039645B"/>
    <w:rsid w:val="003973B8"/>
    <w:rsid w:val="003A3B72"/>
    <w:rsid w:val="003A5FF0"/>
    <w:rsid w:val="003A7C76"/>
    <w:rsid w:val="003B44AB"/>
    <w:rsid w:val="003B584A"/>
    <w:rsid w:val="003C08AF"/>
    <w:rsid w:val="003C3BD6"/>
    <w:rsid w:val="003D0B08"/>
    <w:rsid w:val="003D39A4"/>
    <w:rsid w:val="003D4003"/>
    <w:rsid w:val="003E1A8D"/>
    <w:rsid w:val="003E56F9"/>
    <w:rsid w:val="003F1500"/>
    <w:rsid w:val="003F27D2"/>
    <w:rsid w:val="003F4233"/>
    <w:rsid w:val="003F7197"/>
    <w:rsid w:val="003F75E1"/>
    <w:rsid w:val="003F7B62"/>
    <w:rsid w:val="0040219C"/>
    <w:rsid w:val="0040258E"/>
    <w:rsid w:val="00405D10"/>
    <w:rsid w:val="004064C4"/>
    <w:rsid w:val="00412A5F"/>
    <w:rsid w:val="004252DC"/>
    <w:rsid w:val="00425B32"/>
    <w:rsid w:val="00426BA1"/>
    <w:rsid w:val="00426BFE"/>
    <w:rsid w:val="00427EEB"/>
    <w:rsid w:val="00442815"/>
    <w:rsid w:val="00457FDC"/>
    <w:rsid w:val="004600E4"/>
    <w:rsid w:val="004607EF"/>
    <w:rsid w:val="0046270E"/>
    <w:rsid w:val="004679E5"/>
    <w:rsid w:val="004701EC"/>
    <w:rsid w:val="004721F1"/>
    <w:rsid w:val="00473B51"/>
    <w:rsid w:val="00476517"/>
    <w:rsid w:val="00480C09"/>
    <w:rsid w:val="004846A3"/>
    <w:rsid w:val="0048771D"/>
    <w:rsid w:val="004951E4"/>
    <w:rsid w:val="00497319"/>
    <w:rsid w:val="004A1B60"/>
    <w:rsid w:val="004A4B7D"/>
    <w:rsid w:val="004A4E5B"/>
    <w:rsid w:val="004A7C72"/>
    <w:rsid w:val="004B0E8A"/>
    <w:rsid w:val="004B5405"/>
    <w:rsid w:val="004C4181"/>
    <w:rsid w:val="004D26FD"/>
    <w:rsid w:val="004D72D9"/>
    <w:rsid w:val="004F2C68"/>
    <w:rsid w:val="004F2E71"/>
    <w:rsid w:val="004F33B4"/>
    <w:rsid w:val="004F37E6"/>
    <w:rsid w:val="004F5BBF"/>
    <w:rsid w:val="004F7FA0"/>
    <w:rsid w:val="00501AC8"/>
    <w:rsid w:val="005247A6"/>
    <w:rsid w:val="00535947"/>
    <w:rsid w:val="0053787B"/>
    <w:rsid w:val="00537CC9"/>
    <w:rsid w:val="005455F7"/>
    <w:rsid w:val="00546EAF"/>
    <w:rsid w:val="005540DA"/>
    <w:rsid w:val="00557122"/>
    <w:rsid w:val="0056004B"/>
    <w:rsid w:val="005639AC"/>
    <w:rsid w:val="00574996"/>
    <w:rsid w:val="005807B4"/>
    <w:rsid w:val="00581858"/>
    <w:rsid w:val="00585074"/>
    <w:rsid w:val="005930A7"/>
    <w:rsid w:val="005955F9"/>
    <w:rsid w:val="005B11FF"/>
    <w:rsid w:val="005C202B"/>
    <w:rsid w:val="005C55D0"/>
    <w:rsid w:val="005D2001"/>
    <w:rsid w:val="005F7D1E"/>
    <w:rsid w:val="005F7ED5"/>
    <w:rsid w:val="00603431"/>
    <w:rsid w:val="00606392"/>
    <w:rsid w:val="0061616A"/>
    <w:rsid w:val="00626EA3"/>
    <w:rsid w:val="0063007E"/>
    <w:rsid w:val="00635D14"/>
    <w:rsid w:val="00635D47"/>
    <w:rsid w:val="00635F6C"/>
    <w:rsid w:val="00641D09"/>
    <w:rsid w:val="006444B3"/>
    <w:rsid w:val="00654AF2"/>
    <w:rsid w:val="00655F46"/>
    <w:rsid w:val="00660710"/>
    <w:rsid w:val="00663E53"/>
    <w:rsid w:val="00665B4D"/>
    <w:rsid w:val="00672A06"/>
    <w:rsid w:val="00676A3F"/>
    <w:rsid w:val="00680BA2"/>
    <w:rsid w:val="0068349E"/>
    <w:rsid w:val="00684D54"/>
    <w:rsid w:val="006863F4"/>
    <w:rsid w:val="00686D0E"/>
    <w:rsid w:val="006A46E0"/>
    <w:rsid w:val="006A67D3"/>
    <w:rsid w:val="006B07BF"/>
    <w:rsid w:val="006B52C7"/>
    <w:rsid w:val="006C08FE"/>
    <w:rsid w:val="006C4FD5"/>
    <w:rsid w:val="006D23E8"/>
    <w:rsid w:val="006D2C57"/>
    <w:rsid w:val="006D4DF3"/>
    <w:rsid w:val="006E0112"/>
    <w:rsid w:val="006E6720"/>
    <w:rsid w:val="006F3E4A"/>
    <w:rsid w:val="00700898"/>
    <w:rsid w:val="007032EA"/>
    <w:rsid w:val="00704D72"/>
    <w:rsid w:val="007158A9"/>
    <w:rsid w:val="00721413"/>
    <w:rsid w:val="00726EA1"/>
    <w:rsid w:val="00731B10"/>
    <w:rsid w:val="007334E2"/>
    <w:rsid w:val="0073390C"/>
    <w:rsid w:val="00733C1D"/>
    <w:rsid w:val="00734830"/>
    <w:rsid w:val="00741B8D"/>
    <w:rsid w:val="007461A1"/>
    <w:rsid w:val="00755AAB"/>
    <w:rsid w:val="007720A2"/>
    <w:rsid w:val="00772631"/>
    <w:rsid w:val="007734D2"/>
    <w:rsid w:val="00776076"/>
    <w:rsid w:val="0077607D"/>
    <w:rsid w:val="00782B1C"/>
    <w:rsid w:val="00786A38"/>
    <w:rsid w:val="00790329"/>
    <w:rsid w:val="00794F15"/>
    <w:rsid w:val="007A03B8"/>
    <w:rsid w:val="007A79F2"/>
    <w:rsid w:val="007C068F"/>
    <w:rsid w:val="007C675D"/>
    <w:rsid w:val="007D1705"/>
    <w:rsid w:val="007D191E"/>
    <w:rsid w:val="007D3255"/>
    <w:rsid w:val="007D466A"/>
    <w:rsid w:val="007E2958"/>
    <w:rsid w:val="007E4D57"/>
    <w:rsid w:val="007F2FF6"/>
    <w:rsid w:val="007F458F"/>
    <w:rsid w:val="00802B23"/>
    <w:rsid w:val="008046AE"/>
    <w:rsid w:val="0080542D"/>
    <w:rsid w:val="008057F3"/>
    <w:rsid w:val="0081313B"/>
    <w:rsid w:val="00814C3C"/>
    <w:rsid w:val="00846BE3"/>
    <w:rsid w:val="00847A73"/>
    <w:rsid w:val="00855CE2"/>
    <w:rsid w:val="00857E00"/>
    <w:rsid w:val="008640DB"/>
    <w:rsid w:val="00867264"/>
    <w:rsid w:val="008707B1"/>
    <w:rsid w:val="00877135"/>
    <w:rsid w:val="008853D1"/>
    <w:rsid w:val="00885861"/>
    <w:rsid w:val="008914FD"/>
    <w:rsid w:val="008938C7"/>
    <w:rsid w:val="008A0890"/>
    <w:rsid w:val="008A246F"/>
    <w:rsid w:val="008B6A8D"/>
    <w:rsid w:val="008C4EAD"/>
    <w:rsid w:val="008C6711"/>
    <w:rsid w:val="008C7701"/>
    <w:rsid w:val="008C7BF3"/>
    <w:rsid w:val="008D2150"/>
    <w:rsid w:val="008F43F6"/>
    <w:rsid w:val="008F7153"/>
    <w:rsid w:val="009146BE"/>
    <w:rsid w:val="00914E87"/>
    <w:rsid w:val="009207AB"/>
    <w:rsid w:val="0092264D"/>
    <w:rsid w:val="00923212"/>
    <w:rsid w:val="009260C4"/>
    <w:rsid w:val="0093114E"/>
    <w:rsid w:val="009318BF"/>
    <w:rsid w:val="00931F5B"/>
    <w:rsid w:val="00933296"/>
    <w:rsid w:val="00933852"/>
    <w:rsid w:val="00934E32"/>
    <w:rsid w:val="00940876"/>
    <w:rsid w:val="009422F7"/>
    <w:rsid w:val="009458F5"/>
    <w:rsid w:val="00955477"/>
    <w:rsid w:val="009614FE"/>
    <w:rsid w:val="00964390"/>
    <w:rsid w:val="00983B13"/>
    <w:rsid w:val="0098686D"/>
    <w:rsid w:val="0099200C"/>
    <w:rsid w:val="009A3FEE"/>
    <w:rsid w:val="009A43CE"/>
    <w:rsid w:val="009A5707"/>
    <w:rsid w:val="009A5DC5"/>
    <w:rsid w:val="009B273F"/>
    <w:rsid w:val="009B4991"/>
    <w:rsid w:val="009B5DDF"/>
    <w:rsid w:val="009B6AA9"/>
    <w:rsid w:val="009C7640"/>
    <w:rsid w:val="009D1958"/>
    <w:rsid w:val="009D60C9"/>
    <w:rsid w:val="009D77E6"/>
    <w:rsid w:val="009D7C92"/>
    <w:rsid w:val="009E09D8"/>
    <w:rsid w:val="009E2971"/>
    <w:rsid w:val="009E34EF"/>
    <w:rsid w:val="009F574D"/>
    <w:rsid w:val="00A02A52"/>
    <w:rsid w:val="00A02D50"/>
    <w:rsid w:val="00A11DDA"/>
    <w:rsid w:val="00A1538D"/>
    <w:rsid w:val="00A172F5"/>
    <w:rsid w:val="00A21AFF"/>
    <w:rsid w:val="00A22B5F"/>
    <w:rsid w:val="00A32047"/>
    <w:rsid w:val="00A43882"/>
    <w:rsid w:val="00A43CF7"/>
    <w:rsid w:val="00A45FE3"/>
    <w:rsid w:val="00A50365"/>
    <w:rsid w:val="00A627DF"/>
    <w:rsid w:val="00A64607"/>
    <w:rsid w:val="00A65076"/>
    <w:rsid w:val="00A84C19"/>
    <w:rsid w:val="00AA3B18"/>
    <w:rsid w:val="00AA4DD9"/>
    <w:rsid w:val="00AA6C79"/>
    <w:rsid w:val="00AB05F8"/>
    <w:rsid w:val="00AB655E"/>
    <w:rsid w:val="00AC57A5"/>
    <w:rsid w:val="00AC587A"/>
    <w:rsid w:val="00AE1C76"/>
    <w:rsid w:val="00AE3B8A"/>
    <w:rsid w:val="00AF0B6F"/>
    <w:rsid w:val="00AF7D73"/>
    <w:rsid w:val="00B03E50"/>
    <w:rsid w:val="00B056F7"/>
    <w:rsid w:val="00B060FB"/>
    <w:rsid w:val="00B10A86"/>
    <w:rsid w:val="00B14068"/>
    <w:rsid w:val="00B158DC"/>
    <w:rsid w:val="00B206A0"/>
    <w:rsid w:val="00B21019"/>
    <w:rsid w:val="00B339F5"/>
    <w:rsid w:val="00B46D91"/>
    <w:rsid w:val="00B46F30"/>
    <w:rsid w:val="00B56990"/>
    <w:rsid w:val="00B60B0B"/>
    <w:rsid w:val="00B65EFA"/>
    <w:rsid w:val="00B703A3"/>
    <w:rsid w:val="00B83F26"/>
    <w:rsid w:val="00B9479E"/>
    <w:rsid w:val="00B95607"/>
    <w:rsid w:val="00B96AC5"/>
    <w:rsid w:val="00BA056C"/>
    <w:rsid w:val="00BA4B33"/>
    <w:rsid w:val="00BB4F43"/>
    <w:rsid w:val="00BB743E"/>
    <w:rsid w:val="00BC4444"/>
    <w:rsid w:val="00BD12E3"/>
    <w:rsid w:val="00BF2E5B"/>
    <w:rsid w:val="00BF3E48"/>
    <w:rsid w:val="00BF50C8"/>
    <w:rsid w:val="00BF559C"/>
    <w:rsid w:val="00C05730"/>
    <w:rsid w:val="00C10249"/>
    <w:rsid w:val="00C15B5C"/>
    <w:rsid w:val="00C20064"/>
    <w:rsid w:val="00C201D4"/>
    <w:rsid w:val="00C33798"/>
    <w:rsid w:val="00C37C9A"/>
    <w:rsid w:val="00C41795"/>
    <w:rsid w:val="00C46204"/>
    <w:rsid w:val="00C50308"/>
    <w:rsid w:val="00C503B7"/>
    <w:rsid w:val="00C5101A"/>
    <w:rsid w:val="00C52F26"/>
    <w:rsid w:val="00C61899"/>
    <w:rsid w:val="00C73B23"/>
    <w:rsid w:val="00C8497B"/>
    <w:rsid w:val="00C947FB"/>
    <w:rsid w:val="00C97CFF"/>
    <w:rsid w:val="00CB5513"/>
    <w:rsid w:val="00CB7395"/>
    <w:rsid w:val="00CC2A55"/>
    <w:rsid w:val="00CC3E29"/>
    <w:rsid w:val="00CD09C0"/>
    <w:rsid w:val="00CD1A39"/>
    <w:rsid w:val="00CD2DB2"/>
    <w:rsid w:val="00CE69E0"/>
    <w:rsid w:val="00CF1CB2"/>
    <w:rsid w:val="00CF2FBF"/>
    <w:rsid w:val="00D0450C"/>
    <w:rsid w:val="00D05B21"/>
    <w:rsid w:val="00D11547"/>
    <w:rsid w:val="00D1183C"/>
    <w:rsid w:val="00D17216"/>
    <w:rsid w:val="00D35AA0"/>
    <w:rsid w:val="00D36BD4"/>
    <w:rsid w:val="00D37399"/>
    <w:rsid w:val="00D43CB7"/>
    <w:rsid w:val="00D465B9"/>
    <w:rsid w:val="00D53022"/>
    <w:rsid w:val="00D55B2B"/>
    <w:rsid w:val="00D6640E"/>
    <w:rsid w:val="00D72A37"/>
    <w:rsid w:val="00D92E3A"/>
    <w:rsid w:val="00DB0142"/>
    <w:rsid w:val="00DB3A5B"/>
    <w:rsid w:val="00DB6F4C"/>
    <w:rsid w:val="00DB7026"/>
    <w:rsid w:val="00DC1678"/>
    <w:rsid w:val="00DC2C82"/>
    <w:rsid w:val="00DD2ED3"/>
    <w:rsid w:val="00DD3C4F"/>
    <w:rsid w:val="00DE190F"/>
    <w:rsid w:val="00DE6274"/>
    <w:rsid w:val="00DE63BA"/>
    <w:rsid w:val="00DE7020"/>
    <w:rsid w:val="00DF251A"/>
    <w:rsid w:val="00DF4753"/>
    <w:rsid w:val="00DF5C11"/>
    <w:rsid w:val="00E11E5B"/>
    <w:rsid w:val="00E148AF"/>
    <w:rsid w:val="00E14BCE"/>
    <w:rsid w:val="00E16675"/>
    <w:rsid w:val="00E16E4A"/>
    <w:rsid w:val="00E16EE1"/>
    <w:rsid w:val="00E2716E"/>
    <w:rsid w:val="00E40295"/>
    <w:rsid w:val="00E43709"/>
    <w:rsid w:val="00E43891"/>
    <w:rsid w:val="00E46276"/>
    <w:rsid w:val="00E6166B"/>
    <w:rsid w:val="00E65A40"/>
    <w:rsid w:val="00E67A3D"/>
    <w:rsid w:val="00E703E8"/>
    <w:rsid w:val="00E7645E"/>
    <w:rsid w:val="00E82DAD"/>
    <w:rsid w:val="00E9725F"/>
    <w:rsid w:val="00E9743E"/>
    <w:rsid w:val="00EA1B88"/>
    <w:rsid w:val="00EA39FC"/>
    <w:rsid w:val="00EB0ADA"/>
    <w:rsid w:val="00EB52B7"/>
    <w:rsid w:val="00EC15E6"/>
    <w:rsid w:val="00EC3B1D"/>
    <w:rsid w:val="00ED2890"/>
    <w:rsid w:val="00EE1335"/>
    <w:rsid w:val="00EE3891"/>
    <w:rsid w:val="00EF63E3"/>
    <w:rsid w:val="00EF6D12"/>
    <w:rsid w:val="00F00795"/>
    <w:rsid w:val="00F01879"/>
    <w:rsid w:val="00F03B30"/>
    <w:rsid w:val="00F06B68"/>
    <w:rsid w:val="00F06D1D"/>
    <w:rsid w:val="00F128D3"/>
    <w:rsid w:val="00F139C0"/>
    <w:rsid w:val="00F201F9"/>
    <w:rsid w:val="00F21F15"/>
    <w:rsid w:val="00F23ABE"/>
    <w:rsid w:val="00F30325"/>
    <w:rsid w:val="00F30342"/>
    <w:rsid w:val="00F31E7C"/>
    <w:rsid w:val="00F33933"/>
    <w:rsid w:val="00F4304E"/>
    <w:rsid w:val="00F469CC"/>
    <w:rsid w:val="00F53F75"/>
    <w:rsid w:val="00F54F4C"/>
    <w:rsid w:val="00F718AD"/>
    <w:rsid w:val="00F7222B"/>
    <w:rsid w:val="00F91383"/>
    <w:rsid w:val="00FA09BD"/>
    <w:rsid w:val="00FA5FD5"/>
    <w:rsid w:val="00FA602C"/>
    <w:rsid w:val="00FB21A0"/>
    <w:rsid w:val="00FB455D"/>
    <w:rsid w:val="00FB6199"/>
    <w:rsid w:val="00FC1BE5"/>
    <w:rsid w:val="00FC318E"/>
    <w:rsid w:val="00FD1CAB"/>
    <w:rsid w:val="00FD3016"/>
    <w:rsid w:val="00FD36B1"/>
    <w:rsid w:val="00FD7DAC"/>
    <w:rsid w:val="00FE6645"/>
    <w:rsid w:val="00FF117F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."/>
  <w:listSeparator w:val=";"/>
  <w14:docId w14:val="56A0127D"/>
  <w15:docId w15:val="{0CBE16FB-A867-4E47-B54B-F3C17FEE3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paragraph" w:customStyle="1" w:styleId="xmsonormal">
    <w:name w:val="x_msonormal"/>
    <w:basedOn w:val="Normalny"/>
    <w:rsid w:val="00D35AA0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DE7020"/>
    <w:rPr>
      <w:rFonts w:eastAsia="Times New Roman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535947"/>
    <w:rPr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2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760503-B6F0-416E-BDC7-1233C57CA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15</Pages>
  <Words>7437</Words>
  <Characters>44625</Characters>
  <Application>Microsoft Office Word</Application>
  <DocSecurity>0</DocSecurity>
  <Lines>371</Lines>
  <Paragraphs>103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51959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Urszula Kąkol</cp:lastModifiedBy>
  <cp:revision>56</cp:revision>
  <cp:lastPrinted>2021-02-12T20:30:00Z</cp:lastPrinted>
  <dcterms:created xsi:type="dcterms:W3CDTF">2021-04-12T20:24:00Z</dcterms:created>
  <dcterms:modified xsi:type="dcterms:W3CDTF">2021-10-13T06:38:00Z</dcterms:modified>
</cp:coreProperties>
</file>